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7F665" w14:textId="77777777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Муниципальное  бюджетное общеобразовательное  учреждение</w:t>
      </w:r>
    </w:p>
    <w:p w14:paraId="57646997" w14:textId="3F7CD52F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 «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Агачаульская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 им. майора полиции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Габилова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Габила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C165D" w:rsidRPr="001C16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3D6412" w14:textId="611DEC6C" w:rsidR="001C165D" w:rsidRDefault="001C165D" w:rsidP="001C165D">
      <w:pPr>
        <w:tabs>
          <w:tab w:val="left" w:pos="813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14:paraId="4233AB15" w14:textId="680C81A4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1C165D" w14:paraId="5A9299C7" w14:textId="77777777">
        <w:tc>
          <w:tcPr>
            <w:tcW w:w="4788" w:type="dxa"/>
          </w:tcPr>
          <w:p w14:paraId="53372DAD" w14:textId="330B3E6C" w:rsidR="00B81871" w:rsidRDefault="00CA51CA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14:paraId="5166809D" w14:textId="77777777" w:rsidR="001C165D" w:rsidRPr="002C44CA" w:rsidRDefault="001C165D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6E03904" w14:textId="77777777" w:rsidR="00B81871" w:rsidRPr="002C44CA" w:rsidRDefault="00CA51CA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Педагогическим советом МБОУ </w:t>
            </w:r>
          </w:p>
          <w:p w14:paraId="62F808E5" w14:textId="77777777" w:rsidR="00B81871" w:rsidRPr="002C44CA" w:rsidRDefault="00CA51CA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Агачаульская</w:t>
            </w:r>
            <w:proofErr w:type="spellEnd"/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СОШ » (протокол №4  от 30.03.2024г.)</w:t>
            </w:r>
          </w:p>
          <w:p w14:paraId="607A2D1B" w14:textId="77777777" w:rsidR="00B81871" w:rsidRPr="002C44CA" w:rsidRDefault="00B81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88" w:type="dxa"/>
          </w:tcPr>
          <w:p w14:paraId="4A213E93" w14:textId="77777777" w:rsidR="00B81871" w:rsidRPr="002C44CA" w:rsidRDefault="00CA51CA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786A581A" w14:textId="77777777" w:rsidR="00B81871" w:rsidRPr="002C44CA" w:rsidRDefault="00CA51CA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МБОУ «</w:t>
            </w:r>
            <w:proofErr w:type="spellStart"/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Агачаульская</w:t>
            </w:r>
            <w:proofErr w:type="spellEnd"/>
            <w:r w:rsidRPr="002C44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СОШ»</w:t>
            </w:r>
          </w:p>
          <w:p w14:paraId="2F4BDBF3" w14:textId="77777777" w:rsidR="001C165D" w:rsidRDefault="001C165D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2C2E152" w14:textId="7B52B738" w:rsidR="00B81871" w:rsidRDefault="00CA51CA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Узаиров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А.С..</w:t>
            </w:r>
          </w:p>
          <w:p w14:paraId="294AD4A4" w14:textId="11374E1D" w:rsidR="00B81871" w:rsidRDefault="001C165D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65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1003F4A" wp14:editId="2D1AE1BC">
                  <wp:extent cx="1487999" cy="3710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75" cy="40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07.04.2024г.</w:t>
            </w:r>
            <w:r w:rsidR="00CA5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</w:t>
            </w:r>
            <w:r w:rsidRPr="001C165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4E946C3" wp14:editId="744C89E4">
                  <wp:extent cx="899235" cy="7943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66" cy="80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</w:t>
            </w:r>
          </w:p>
          <w:p w14:paraId="36CC66DA" w14:textId="5141B10D" w:rsidR="00B81871" w:rsidRDefault="00B81871">
            <w:pPr>
              <w:spacing w:beforeAutospacing="0" w:after="0" w:afterAutospacing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522464D" w14:textId="77777777" w:rsidR="00B81871" w:rsidRDefault="00CA51CA">
      <w:pPr>
        <w:spacing w:after="101" w:line="240" w:lineRule="auto"/>
        <w:jc w:val="center"/>
        <w:rPr>
          <w:rFonts w:ascii="Arial" w:eastAsia="Times New Roman" w:hAnsi="Arial" w:cs="Arial"/>
          <w:i/>
          <w:iCs/>
          <w:color w:val="222222"/>
          <w:sz w:val="14"/>
          <w:szCs w:val="14"/>
          <w:shd w:val="clear" w:color="auto" w:fill="FFFFCC"/>
        </w:rPr>
      </w:pPr>
      <w:r>
        <w:rPr>
          <w:rFonts w:ascii="Arial" w:eastAsia="Times New Roman" w:hAnsi="Arial" w:cs="Arial"/>
          <w:i/>
          <w:iCs/>
          <w:color w:val="222222"/>
          <w:sz w:val="14"/>
          <w:szCs w:val="14"/>
          <w:shd w:val="clear" w:color="auto" w:fill="FFFFCC"/>
        </w:rPr>
        <w:br/>
      </w:r>
    </w:p>
    <w:p w14:paraId="4EEFDE19" w14:textId="77777777" w:rsidR="00B81871" w:rsidRDefault="00CA51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</w:rPr>
        <w:br/>
      </w:r>
    </w:p>
    <w:p w14:paraId="63285506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1D52AF42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081A35EC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70934206" w14:textId="77777777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Отчёт о результатах самообследования </w:t>
      </w:r>
      <w:r>
        <w:rPr>
          <w:rFonts w:ascii="Times New Roman" w:hAnsi="Times New Roman" w:cs="Times New Roman"/>
          <w:color w:val="000000"/>
          <w:sz w:val="40"/>
          <w:szCs w:val="40"/>
        </w:rPr>
        <w:t>муниципального бюджетного   общеобразовательного  учреждения «</w:t>
      </w:r>
      <w:proofErr w:type="spellStart"/>
      <w:r>
        <w:rPr>
          <w:rFonts w:ascii="Times New Roman" w:hAnsi="Times New Roman" w:cs="Times New Roman"/>
          <w:color w:val="000000"/>
          <w:sz w:val="40"/>
          <w:szCs w:val="40"/>
        </w:rPr>
        <w:t>Агачаульская</w:t>
      </w:r>
      <w:proofErr w:type="spellEnd"/>
      <w:r>
        <w:rPr>
          <w:rFonts w:ascii="Times New Roman" w:hAnsi="Times New Roman" w:cs="Times New Roman"/>
          <w:color w:val="000000"/>
          <w:sz w:val="40"/>
          <w:szCs w:val="40"/>
        </w:rPr>
        <w:t xml:space="preserve"> СОШ им. майора полиции </w:t>
      </w:r>
      <w:proofErr w:type="spellStart"/>
      <w:r>
        <w:rPr>
          <w:rFonts w:ascii="Times New Roman" w:hAnsi="Times New Roman" w:cs="Times New Roman"/>
          <w:color w:val="000000"/>
          <w:sz w:val="40"/>
          <w:szCs w:val="40"/>
        </w:rPr>
        <w:t>Габилова</w:t>
      </w:r>
      <w:proofErr w:type="spellEnd"/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40"/>
          <w:szCs w:val="40"/>
        </w:rPr>
        <w:t>Габила</w:t>
      </w:r>
      <w:proofErr w:type="spellEnd"/>
      <w:r>
        <w:rPr>
          <w:rFonts w:ascii="Times New Roman" w:hAnsi="Times New Roman" w:cs="Times New Roman"/>
          <w:color w:val="000000"/>
          <w:sz w:val="40"/>
          <w:szCs w:val="40"/>
        </w:rPr>
        <w:t xml:space="preserve">» </w:t>
      </w:r>
    </w:p>
    <w:p w14:paraId="5C58CF39" w14:textId="77777777" w:rsidR="00B81871" w:rsidRDefault="00CA51C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за 20</w:t>
      </w:r>
      <w:r w:rsidRPr="002F70DF">
        <w:rPr>
          <w:rFonts w:ascii="Times New Roman" w:hAnsi="Times New Roman" w:cs="Times New Roman"/>
          <w:b/>
          <w:bCs/>
          <w:color w:val="000000"/>
          <w:sz w:val="40"/>
          <w:szCs w:val="40"/>
        </w:rPr>
        <w:t>23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год</w:t>
      </w:r>
    </w:p>
    <w:p w14:paraId="56129F0A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236C1A9A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054542DE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4D22E59C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4ECF7CE5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08F73443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0E9CA45E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2A5A5C34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678FF740" w14:textId="77777777" w:rsidR="00B81871" w:rsidRDefault="00B818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190D5394" w14:textId="77777777" w:rsidR="00B81871" w:rsidRDefault="00B81871">
      <w:pPr>
        <w:spacing w:after="0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14:paraId="2F4C1BE0" w14:textId="77777777" w:rsidR="00B81871" w:rsidRDefault="00B81871">
      <w:pPr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14:paraId="15D62251" w14:textId="77777777" w:rsidR="00B81871" w:rsidRDefault="00CA51CA">
      <w:pPr>
        <w:spacing w:after="101" w:line="240" w:lineRule="auto"/>
        <w:rPr>
          <w:rFonts w:ascii="Arial" w:eastAsia="Times New Roman" w:hAnsi="Arial" w:cs="Arial"/>
          <w:color w:val="222222"/>
          <w:sz w:val="14"/>
          <w:szCs w:val="14"/>
        </w:rPr>
      </w:pPr>
      <w:r>
        <w:rPr>
          <w:rFonts w:ascii="Arial" w:eastAsia="Times New Roman" w:hAnsi="Arial" w:cs="Arial"/>
          <w:color w:val="222222"/>
          <w:sz w:val="14"/>
          <w:szCs w:val="14"/>
        </w:rPr>
        <w:t> </w:t>
      </w:r>
    </w:p>
    <w:p w14:paraId="52EF2AE8" w14:textId="77777777" w:rsidR="00B81871" w:rsidRDefault="00CA51CA">
      <w:pPr>
        <w:spacing w:after="15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Аналитическая часть</w:t>
      </w:r>
    </w:p>
    <w:p w14:paraId="3C4DE9F0" w14:textId="77777777" w:rsidR="00B81871" w:rsidRDefault="00CA51C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сведения об образовательной организации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5670"/>
      </w:tblGrid>
      <w:tr w:rsidR="00B81871" w14:paraId="10C2F66C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1465FF" w14:textId="77777777" w:rsidR="00B81871" w:rsidRDefault="00CA51CA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образовательной</w:t>
            </w:r>
          </w:p>
          <w:p w14:paraId="6D9997E3" w14:textId="77777777" w:rsidR="00B81871" w:rsidRDefault="00CA51CA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организации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64DEC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 бюджетное общеобразовательное учреждение 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Агачаульская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им. майора полиции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Габилова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(МБОУ 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Агачаульская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»)</w:t>
            </w:r>
          </w:p>
        </w:tc>
      </w:tr>
      <w:tr w:rsidR="00B81871" w14:paraId="474EEE14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74525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86D96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Узаиров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Абдулмуслим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Салавутдинович</w:t>
            </w:r>
            <w:proofErr w:type="spellEnd"/>
          </w:p>
        </w:tc>
      </w:tr>
      <w:tr w:rsidR="00B81871" w14:paraId="4A14F083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104EC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AC1100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367010 Республика Дагестан,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Карабудахкентский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село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Агачаул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1/Линия дом№88</w:t>
            </w:r>
          </w:p>
        </w:tc>
      </w:tr>
      <w:tr w:rsidR="00B81871" w14:paraId="164DF961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5B9E5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D5634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89894833565</w:t>
            </w:r>
          </w:p>
        </w:tc>
      </w:tr>
      <w:tr w:rsidR="00B81871" w14:paraId="758788FE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64B16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70BAB" w14:textId="77777777" w:rsidR="00B81871" w:rsidRDefault="00884769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hyperlink r:id="rId10" w:history="1">
              <w:r w:rsidR="00CA51CA" w:rsidRPr="001B15E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agachaulshkola</w:t>
              </w:r>
              <w:r w:rsidR="00CA51CA" w:rsidRPr="001B15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@mail.ru</w:t>
              </w:r>
            </w:hyperlink>
          </w:p>
        </w:tc>
      </w:tr>
      <w:tr w:rsidR="00B81871" w14:paraId="74DFD3DE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9F6B5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E6A89F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образования администрации МР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Карабудахкентский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район»</w:t>
            </w:r>
          </w:p>
        </w:tc>
      </w:tr>
      <w:tr w:rsidR="00B81871" w14:paraId="7ECE6943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CFF25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1F0C4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01.09.1982 год</w:t>
            </w:r>
          </w:p>
        </w:tc>
      </w:tr>
      <w:tr w:rsidR="00B81871" w14:paraId="343EB14C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93C48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7A6342" w14:textId="77777777" w:rsidR="00B81871" w:rsidRDefault="00CA5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№9734 от 12.08.2020г серия 05 Л01 №4152 бессрочная</w:t>
            </w:r>
          </w:p>
        </w:tc>
      </w:tr>
      <w:tr w:rsidR="00B81871" w14:paraId="11EA5228" w14:textId="77777777"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46DAD" w14:textId="77777777" w:rsidR="00B81871" w:rsidRDefault="00CA51CA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государственной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аккредитации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0611C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№7008 серия 05 А01 №0001934 от 29 мая 2020года Свидетельство действительно до 09 декабря 2026 года</w:t>
            </w:r>
          </w:p>
        </w:tc>
      </w:tr>
    </w:tbl>
    <w:p w14:paraId="655E79FB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14:paraId="41D1DE21" w14:textId="77777777" w:rsidR="002F70DF" w:rsidRDefault="00CA51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МБОУ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Агачаульская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СОШ»</w:t>
      </w:r>
      <w:r w:rsidR="00004931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Школа) расположена в селении </w:t>
      </w:r>
      <w:proofErr w:type="spellStart"/>
      <w:r w:rsidR="00004931">
        <w:rPr>
          <w:rFonts w:ascii="Times New Roman" w:hAnsi="Times New Roman" w:cs="Times New Roman"/>
          <w:color w:val="000000"/>
          <w:sz w:val="24"/>
          <w:szCs w:val="24"/>
        </w:rPr>
        <w:t>Агачаул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Карабудахкентского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района, </w:t>
      </w:r>
      <w:r>
        <w:rPr>
          <w:rFonts w:ascii="Times New Roman" w:hAnsi="Times New Roman" w:cs="Times New Roman"/>
          <w:sz w:val="24"/>
          <w:szCs w:val="24"/>
        </w:rPr>
        <w:t xml:space="preserve"> основан</w:t>
      </w:r>
      <w:r w:rsidR="002F70DF">
        <w:rPr>
          <w:rFonts w:ascii="Times New Roman" w:hAnsi="Times New Roman" w:cs="Times New Roman"/>
          <w:sz w:val="24"/>
          <w:szCs w:val="24"/>
        </w:rPr>
        <w:t xml:space="preserve">а  </w:t>
      </w:r>
      <w:r>
        <w:rPr>
          <w:rFonts w:ascii="Times New Roman" w:hAnsi="Times New Roman" w:cs="Times New Roman"/>
          <w:sz w:val="24"/>
          <w:szCs w:val="24"/>
        </w:rPr>
        <w:t>1 сентября 1982 года. Её окружает жилой комплекс одноэтажных домов.</w:t>
      </w:r>
      <w:r w:rsidR="002F70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A8DE3" w14:textId="08B5CEF9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1 марта 2024 года в школе обучается 350 обучающихся. </w:t>
      </w:r>
    </w:p>
    <w:p w14:paraId="1CA23966" w14:textId="77777777" w:rsidR="00B81871" w:rsidRDefault="00CA51CA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Основным видом деятельности МБОУ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Агачаульская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СОШ» (далее – Школа) является реализация общеобразовательных программ:</w:t>
      </w:r>
    </w:p>
    <w:p w14:paraId="1680C251" w14:textId="77777777" w:rsidR="00B81871" w:rsidRDefault="00CA51CA">
      <w:pPr>
        <w:pStyle w:val="ac"/>
        <w:numPr>
          <w:ilvl w:val="0"/>
          <w:numId w:val="1"/>
        </w:numPr>
        <w:spacing w:after="1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 программы начального общего образования;</w:t>
      </w:r>
    </w:p>
    <w:p w14:paraId="64AB631B" w14:textId="77777777" w:rsidR="00B81871" w:rsidRDefault="00CA51CA">
      <w:pPr>
        <w:pStyle w:val="ac"/>
        <w:numPr>
          <w:ilvl w:val="0"/>
          <w:numId w:val="1"/>
        </w:numPr>
        <w:spacing w:after="1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 программы основного общего образования;</w:t>
      </w:r>
    </w:p>
    <w:p w14:paraId="1E06002B" w14:textId="77777777" w:rsidR="00B81871" w:rsidRDefault="00CA51CA">
      <w:pPr>
        <w:pStyle w:val="ac"/>
        <w:numPr>
          <w:ilvl w:val="0"/>
          <w:numId w:val="1"/>
        </w:numPr>
        <w:spacing w:after="1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образовательной программы среднего общего образования;</w:t>
      </w:r>
    </w:p>
    <w:p w14:paraId="674120AD" w14:textId="77777777" w:rsidR="00B81871" w:rsidRDefault="00B81871">
      <w:pPr>
        <w:spacing w:after="101" w:line="240" w:lineRule="auto"/>
        <w:rPr>
          <w:rFonts w:ascii="Arial" w:eastAsia="Times New Roman" w:hAnsi="Arial" w:cs="Arial"/>
          <w:color w:val="222222"/>
          <w:sz w:val="14"/>
          <w:szCs w:val="14"/>
        </w:rPr>
      </w:pPr>
    </w:p>
    <w:p w14:paraId="488F6962" w14:textId="77777777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Оценка системы управления организацией</w:t>
      </w:r>
    </w:p>
    <w:p w14:paraId="40CABAF4" w14:textId="77777777" w:rsidR="00B81871" w:rsidRDefault="00CA51C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 осуществляется на принципах единоначалия и самоуправления.</w:t>
      </w:r>
    </w:p>
    <w:p w14:paraId="3C730120" w14:textId="77777777" w:rsidR="00B81871" w:rsidRDefault="00CA51C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Органы управления, действующие в Школе</w:t>
      </w:r>
    </w:p>
    <w:tbl>
      <w:tblPr>
        <w:tblW w:w="10065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7513"/>
      </w:tblGrid>
      <w:tr w:rsidR="00B81871" w14:paraId="0388AE94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F0457" w14:textId="77777777" w:rsidR="00B81871" w:rsidRDefault="00CA51C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563DAC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B81871" w14:paraId="7F1F29D5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E14FF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83B14" w14:textId="77777777" w:rsidR="00B81871" w:rsidRDefault="00CA51C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B81871" w14:paraId="4B007338" w14:textId="77777777"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4B9BA" w14:textId="736012CE" w:rsidR="00B81871" w:rsidRDefault="002F70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Родительский комитет</w:t>
            </w:r>
          </w:p>
        </w:tc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5FD66" w14:textId="77777777" w:rsidR="00B81871" w:rsidRDefault="00CA51C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14:paraId="3FF6E9F4" w14:textId="77777777" w:rsidR="00B81871" w:rsidRDefault="00CA51CA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14:paraId="7E79FC72" w14:textId="77777777" w:rsidR="00B81871" w:rsidRDefault="00CA51CA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14:paraId="28D69435" w14:textId="77777777" w:rsidR="00B81871" w:rsidRDefault="00CA51C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B81871" w14:paraId="0D46609B" w14:textId="77777777">
        <w:trPr>
          <w:trHeight w:val="3385"/>
        </w:trPr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10D7F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7FBF65" w14:textId="77777777" w:rsidR="00B81871" w:rsidRDefault="00CA51C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14:paraId="02DE3BB8" w14:textId="77777777" w:rsidR="00B81871" w:rsidRDefault="00CA51C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14:paraId="22A5B3E6" w14:textId="77777777" w:rsidR="00B81871" w:rsidRDefault="00CA51CA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49F33EEC" w14:textId="77777777" w:rsidR="00B81871" w:rsidRDefault="00CA51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13C1AF57" w14:textId="77777777" w:rsidR="00B81871" w:rsidRDefault="00CA51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14:paraId="08705AA6" w14:textId="77777777" w:rsidR="00B81871" w:rsidRDefault="00CA51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14:paraId="59525511" w14:textId="77777777" w:rsidR="00B81871" w:rsidRDefault="00CA51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14:paraId="469640F2" w14:textId="77777777" w:rsidR="00B81871" w:rsidRDefault="00CA51C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B81871" w14:paraId="15781852" w14:textId="77777777"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4C1DE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BE5E41" w14:textId="77777777" w:rsidR="00B81871" w:rsidRDefault="00CA51C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14:paraId="6132C013" w14:textId="77777777" w:rsidR="00B81871" w:rsidRDefault="00CA51CA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14:paraId="72FF7849" w14:textId="77777777" w:rsidR="00B81871" w:rsidRDefault="00CA51C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14:paraId="4DB66B20" w14:textId="77777777" w:rsidR="00B81871" w:rsidRDefault="00CA51C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14:paraId="6A3885F6" w14:textId="77777777" w:rsidR="00B81871" w:rsidRDefault="00CA51C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14:paraId="3B49AF1F" w14:textId="77777777" w:rsidR="00B81871" w:rsidRDefault="00CA51CA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осуществления учебно-методической работы в Школе создано 6 школьных методических объединений: пять предметных методических объединения и один объединения классных руководителей:</w:t>
      </w:r>
    </w:p>
    <w:p w14:paraId="14D00DFC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объединение педагогов русского языка и литературы;</w:t>
      </w:r>
    </w:p>
    <w:p w14:paraId="0CB5283C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объединение педагогов математики, физики, информатики и ИКТ;</w:t>
      </w:r>
    </w:p>
    <w:p w14:paraId="1CD5354E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объединение педагогов начального образования;</w:t>
      </w:r>
    </w:p>
    <w:p w14:paraId="3A6AAAF5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объединение педагогов истории и обществознания;</w:t>
      </w:r>
    </w:p>
    <w:p w14:paraId="292D46A2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объединение педагогов биологии и химии;</w:t>
      </w:r>
    </w:p>
    <w:p w14:paraId="48FB6F38" w14:textId="77777777" w:rsidR="00B81871" w:rsidRDefault="00CA51CA">
      <w:pPr>
        <w:pStyle w:val="a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объединение классных руководителей;</w:t>
      </w:r>
    </w:p>
    <w:p w14:paraId="70E6A449" w14:textId="77777777" w:rsidR="00B81871" w:rsidRDefault="00CA51CA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целях учета мнения обучающихся и родителей (законных представителей) несовершеннолетних обучающихся в Школе действуют Совет обучающихся и Родительский комитет.</w:t>
      </w:r>
    </w:p>
    <w:p w14:paraId="5B3988C4" w14:textId="77777777" w:rsidR="00B81871" w:rsidRDefault="00CA51CA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2023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4940B7F8" w14:textId="77777777" w:rsidR="00B81871" w:rsidRDefault="00CA51CA">
      <w:pPr>
        <w:spacing w:after="101" w:line="240" w:lineRule="auto"/>
        <w:rPr>
          <w:rFonts w:ascii="Arial" w:eastAsia="Times New Roman" w:hAnsi="Arial" w:cs="Arial"/>
          <w:i/>
          <w:iCs/>
          <w:color w:val="222222"/>
          <w:sz w:val="14"/>
        </w:rPr>
      </w:pPr>
      <w:r>
        <w:rPr>
          <w:rFonts w:ascii="Arial" w:eastAsia="Times New Roman" w:hAnsi="Arial" w:cs="Arial"/>
          <w:color w:val="222222"/>
          <w:sz w:val="14"/>
          <w:szCs w:val="14"/>
        </w:rPr>
        <w:t> </w:t>
      </w:r>
    </w:p>
    <w:p w14:paraId="52DE8D18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III. ОЦЕНКА ОБРАЗОВАТЕЛЬНОЙ ДЕЯТЕЛЬНОСТИ</w:t>
      </w:r>
    </w:p>
    <w:p w14:paraId="3ED7B00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Образовательная деятельность организуется в соответствии:</w:t>
      </w:r>
    </w:p>
    <w:p w14:paraId="7389D6DC" w14:textId="77777777" w:rsidR="00B81871" w:rsidRDefault="00CA51CA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 </w:t>
      </w:r>
      <w:hyperlink r:id="rId11" w:anchor="/document/99/902389617/" w:tgtFrame="_self" w:history="1">
        <w:r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Федеральным законом от 29.12.2012 № 273-ФЗ</w:t>
        </w:r>
      </w:hyperlink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образовании в Российской Федерации»;</w:t>
      </w:r>
    </w:p>
    <w:p w14:paraId="0A04A498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2" w:anchor="/document/99/607175842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 xml:space="preserve">приказом </w:t>
        </w:r>
        <w:proofErr w:type="spellStart"/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Минпросвещения</w:t>
        </w:r>
        <w:proofErr w:type="spellEnd"/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 xml:space="preserve"> России от 31.05.2021 № 286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утверждении федерального государственного образовательного стандарта начального общего образования»;</w:t>
      </w:r>
    </w:p>
    <w:p w14:paraId="6F2B19A2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3" w:anchor="/document/99/607175848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 xml:space="preserve">приказом </w:t>
        </w:r>
        <w:proofErr w:type="spellStart"/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Минпросвещения</w:t>
        </w:r>
        <w:proofErr w:type="spellEnd"/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 xml:space="preserve"> России от 31.05.2021 № 287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14:paraId="63834174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4" w:anchor="/document/99/902180656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приказом Минобрнауки от 06.10.2009 № 373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3D72E4AB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5" w:anchor="/document/99/902254916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приказом Минобрнауки от 17.12.2010 № 1897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14:paraId="7BBB52AD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6" w:anchor="/document/99/902350579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приказом Минобрнауки от 17.05.2012 № 413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14:paraId="5C5FBFE4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7" w:anchor="/document/99/566085656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СП 2.4.3648-20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14:paraId="60517035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8" w:anchor="/document/99/573500115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СанПиН 1.2.3685-21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2F4A8E0D" w14:textId="77777777" w:rsidR="00B81871" w:rsidRDefault="00884769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19" w:anchor="/document/99/565231806/" w:tgtFrame="_self" w:history="1">
        <w:r w:rsidR="00CA51CA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</w:rPr>
          <w:t>СП 3.1/2.4.3598-20</w:t>
        </w:r>
      </w:hyperlink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коронавирусной</w:t>
      </w:r>
      <w:proofErr w:type="spellEnd"/>
      <w:r w:rsidR="00CA51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инфекции (COVID-19)»;</w:t>
      </w:r>
    </w:p>
    <w:p w14:paraId="5A3858AB" w14:textId="77777777" w:rsidR="00B81871" w:rsidRDefault="00CA51CA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14:paraId="3EAE910E" w14:textId="77777777" w:rsidR="00B81871" w:rsidRDefault="00CA51CA">
      <w:pPr>
        <w:numPr>
          <w:ilvl w:val="0"/>
          <w:numId w:val="5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расписанием занятий.</w:t>
      </w:r>
    </w:p>
    <w:p w14:paraId="49FFA65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Учебные планы 1-4-х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lastRenderedPageBreak/>
        <w:t>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14:paraId="6F9E4DA5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Форма обучения: очная.</w:t>
      </w:r>
    </w:p>
    <w:p w14:paraId="2715A98E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Язык обучения: русский.</w:t>
      </w:r>
    </w:p>
    <w:p w14:paraId="051674BF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2. Общая численность обучающихся, осваивающих образовательные программы в 20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году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7"/>
        <w:gridCol w:w="3188"/>
      </w:tblGrid>
      <w:tr w:rsidR="00B81871" w14:paraId="662013E0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98973C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92BF34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обучающихся</w:t>
            </w:r>
          </w:p>
        </w:tc>
      </w:tr>
      <w:tr w:rsidR="00B81871" w14:paraId="33BE9497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7A75D9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20" w:anchor="/document/99/607175842/" w:tgtFrame="_self" w:history="1"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 xml:space="preserve">приказом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>Минпросвещения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 xml:space="preserve"> России от 31.05.2021 № 286</w:t>
              </w:r>
            </w:hyperlink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ABEC5F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81871" w14:paraId="5F55D01B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1572D3D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21" w:anchor="/document/99/902180656/" w:tgtFrame="_self" w:history="1"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>приказом Минобрнауки от 06.10.2009 № 373</w:t>
              </w:r>
            </w:hyperlink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86F4277" w14:textId="77777777" w:rsidR="00B81871" w:rsidRDefault="00B81871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0714D2BF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A1D85D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</w:t>
            </w:r>
            <w:hyperlink r:id="rId22" w:anchor="/document/99/607175848/" w:tgtFrame="_self" w:history="1"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 xml:space="preserve">приказом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>Минпросвещения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 xml:space="preserve"> России от 31.05.2021 № 287</w:t>
              </w:r>
            </w:hyperlink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9A4170A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46BCDBE2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4E5A362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 по ФГОС основного общего образования, утвержденному </w:t>
            </w:r>
            <w:hyperlink r:id="rId23" w:anchor="/document/99/902254916/" w:tgtFrame="_self" w:history="1"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>приказом Минобрнауки от 17.12.2010 № 1897</w:t>
              </w:r>
            </w:hyperlink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8B9B0B5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B81871" w14:paraId="1B173677" w14:textId="77777777">
        <w:tc>
          <w:tcPr>
            <w:tcW w:w="117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4C358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среднего общего образования по ФГОС среднего общего образования, утвержденному </w:t>
            </w:r>
            <w:hyperlink r:id="rId24" w:anchor="/document/99/902350579/" w:tgtFrame="_self" w:history="1">
              <w:r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</w:rPr>
                <w:t>приказом Минобрнауки от 17.05.2012 № 413</w:t>
              </w:r>
            </w:hyperlink>
          </w:p>
        </w:tc>
        <w:tc>
          <w:tcPr>
            <w:tcW w:w="576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4AF7B3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4913743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Внеурочная деятельность</w:t>
      </w:r>
    </w:p>
    <w:p w14:paraId="320202D9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14:paraId="1233FBD4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Все рабочие программы имеют аннотации и размещены на официальном сайте Школы.</w:t>
      </w:r>
    </w:p>
    <w:p w14:paraId="6F50A1F2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Формы организации внеурочной деятельности включают: разные направления.</w:t>
      </w:r>
    </w:p>
    <w:p w14:paraId="0361A805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С 1 сентября 2023 года в планах внеурочной деятельности уровней образования выделено направление - спортивно - оздоровительное,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общеинтеллектуальное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, духовно - нравственное 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14:paraId="547778E5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На основе примерной программы курса «Разговоры о важном»,  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lastRenderedPageBreak/>
        <w:t>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14:paraId="0665C20F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Внеурочные занятия «Разговоры о важном» в 1–11-х классах:</w:t>
      </w:r>
    </w:p>
    <w:p w14:paraId="08D27D43" w14:textId="77777777" w:rsidR="00B81871" w:rsidRDefault="00CA51CA">
      <w:pPr>
        <w:numPr>
          <w:ilvl w:val="0"/>
          <w:numId w:val="6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фактически проведены в соответствии с расписанием;</w:t>
      </w:r>
    </w:p>
    <w:p w14:paraId="0E1C3594" w14:textId="77777777" w:rsidR="00B81871" w:rsidRDefault="00CA51CA">
      <w:pPr>
        <w:numPr>
          <w:ilvl w:val="0"/>
          <w:numId w:val="6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темы занятий соответствуют тематическим планам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;</w:t>
      </w:r>
    </w:p>
    <w:p w14:paraId="6B40381E" w14:textId="77777777" w:rsidR="00B81871" w:rsidRDefault="00CA51CA">
      <w:pPr>
        <w:numPr>
          <w:ilvl w:val="0"/>
          <w:numId w:val="6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формы проведения занятий соответствуют рекомендованным.</w:t>
      </w:r>
    </w:p>
    <w:p w14:paraId="19B5D06F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Вывод.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 Планы внеурочной деятельности НОО, ООО и СОО выполнены в полном объеме.</w:t>
      </w:r>
    </w:p>
    <w:p w14:paraId="6F09FDC6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Воспитательная работа</w:t>
      </w:r>
    </w:p>
    <w:p w14:paraId="6D5991C2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Воспитательная работа 2023 году осуществлялась в соответствии с рабочими программами воспитания, которые были разработаны для каждого уровня и включены в соответствующую ООП.</w:t>
      </w:r>
    </w:p>
    <w:p w14:paraId="2039B0FF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Воспитательная работа по рабочим программам воспитания осуществляется по следующим модулям:</w:t>
      </w:r>
    </w:p>
    <w:p w14:paraId="6047E14E" w14:textId="77777777" w:rsidR="00B81871" w:rsidRDefault="00CA51CA">
      <w:pPr>
        <w:numPr>
          <w:ilvl w:val="0"/>
          <w:numId w:val="7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инвариантные – «Классное руководство», «Урочная деятельность» «Школьный урок», «Внеурочная деятельность»</w:t>
      </w:r>
      <w:r w:rsidR="00BF46A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«Взаимодействие с родителями» «Работа с родителями», «Самоуправление», «Профориентация».</w:t>
      </w:r>
    </w:p>
    <w:p w14:paraId="409B4FCB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14:paraId="2150EC26" w14:textId="77777777" w:rsidR="00B81871" w:rsidRDefault="00CA51CA">
      <w:pPr>
        <w:numPr>
          <w:ilvl w:val="0"/>
          <w:numId w:val="8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коллективные школьные дела;</w:t>
      </w:r>
    </w:p>
    <w:p w14:paraId="388039A2" w14:textId="77777777" w:rsidR="00B81871" w:rsidRDefault="00CA51CA">
      <w:pPr>
        <w:numPr>
          <w:ilvl w:val="0"/>
          <w:numId w:val="8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акции;</w:t>
      </w:r>
    </w:p>
    <w:p w14:paraId="2A2FCECD" w14:textId="77777777" w:rsidR="00B81871" w:rsidRDefault="00B81871">
      <w:p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71D44E0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Работа по гражданско-патриотическому воспитанию обучающихся МБОУ «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Агачаульская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СОШ» организуется в рамках реализации рабочей программы воспитания.</w:t>
      </w:r>
    </w:p>
    <w:p w14:paraId="08E7F3E9" w14:textId="77777777" w:rsidR="00B81871" w:rsidRDefault="00CA51CA">
      <w:pPr>
        <w:numPr>
          <w:ilvl w:val="0"/>
          <w:numId w:val="9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гражданского правосознания;</w:t>
      </w:r>
    </w:p>
    <w:p w14:paraId="4584DD67" w14:textId="77777777" w:rsidR="00B81871" w:rsidRDefault="00CA51CA">
      <w:pPr>
        <w:numPr>
          <w:ilvl w:val="0"/>
          <w:numId w:val="9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патриотизма и духовно-нравственных ценностей;</w:t>
      </w:r>
    </w:p>
    <w:p w14:paraId="152E9542" w14:textId="77777777" w:rsidR="00B81871" w:rsidRDefault="00CA51CA">
      <w:pPr>
        <w:numPr>
          <w:ilvl w:val="0"/>
          <w:numId w:val="9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экологической культуры как залога сохранения человечества и окружающего мира;</w:t>
      </w:r>
    </w:p>
    <w:p w14:paraId="3720BA7A" w14:textId="77777777" w:rsidR="00B81871" w:rsidRDefault="00CA51CA">
      <w:pPr>
        <w:numPr>
          <w:ilvl w:val="0"/>
          <w:numId w:val="9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активной гражданской позиции через участие в школьном самоуправлении.</w:t>
      </w:r>
    </w:p>
    <w:p w14:paraId="7D9EA851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14:paraId="4AAC2F00" w14:textId="77777777" w:rsidR="00B81871" w:rsidRDefault="00CA51CA">
      <w:pPr>
        <w:numPr>
          <w:ilvl w:val="0"/>
          <w:numId w:val="10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14:paraId="4A93EB57" w14:textId="77777777" w:rsidR="00B81871" w:rsidRDefault="00CA51CA">
      <w:pPr>
        <w:numPr>
          <w:ilvl w:val="0"/>
          <w:numId w:val="10"/>
        </w:numPr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14:paraId="27B8485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14:paraId="63BCF6D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поисково-исследовательскую работу школьного музея; встречи с участниками локальный войн, ветеранами труда, выпускниками Школы; кружковую и досуговую деятельность.</w:t>
      </w:r>
    </w:p>
    <w:p w14:paraId="63578FB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В 2023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lastRenderedPageBreak/>
        <w:t>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14:paraId="313257D9" w14:textId="77777777" w:rsidR="00B81871" w:rsidRDefault="00B81871">
      <w:pPr>
        <w:spacing w:after="0" w:line="240" w:lineRule="auto"/>
        <w:ind w:left="-17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360E1EA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14:paraId="66C7D627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14:paraId="1B6F71A8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Дополнительное образование</w:t>
      </w:r>
    </w:p>
    <w:p w14:paraId="1D680B8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Охват дополнительным образованием в Школе в 2023 году составил 31 процента.</w:t>
      </w:r>
    </w:p>
    <w:p w14:paraId="3B90120A" w14:textId="77777777" w:rsidR="00B81871" w:rsidRDefault="00CA51C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2023 году Школа реализовывала 4 дополнительных общеразвивающих программ в Центре «Точка рост</w:t>
      </w:r>
      <w:r w:rsidR="002C44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а»: по физике «Физика», химии «Юный химик»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 w:rsidR="002C44C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биологии «Мир вокруг нас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», «Технология»</w:t>
      </w:r>
    </w:p>
    <w:p w14:paraId="2110E01A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IV. ОРГАНИЗАЦИЯ УЧЕБНОГО ПРОЦЕССА</w:t>
      </w:r>
    </w:p>
    <w:p w14:paraId="1F721073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14:paraId="75EDDECC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Начало учебного г</w:t>
      </w:r>
      <w:r w:rsidR="00BF46A4">
        <w:rPr>
          <w:rFonts w:ascii="Times New Roman" w:eastAsia="Times New Roman" w:hAnsi="Times New Roman" w:cs="Times New Roman"/>
          <w:color w:val="222222"/>
          <w:sz w:val="24"/>
          <w:szCs w:val="24"/>
        </w:rPr>
        <w:t>ода – 1 сентября, окончание – 25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мая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1891BD7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Продолжительность учебного года: 1-е классы 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недели, 2–8-е, 10 классы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недели, 9-е  – по окончании ГИА.</w:t>
      </w:r>
    </w:p>
    <w:p w14:paraId="43FDD7F4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Продолжительность уроков 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минут.</w:t>
      </w:r>
    </w:p>
    <w:p w14:paraId="7C52851A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Образовательная деятельность в Школе осуществляется по шестидневной учебной неделе. Занятия проводятся в две смены для обучающихся всех классов.</w:t>
      </w:r>
    </w:p>
    <w:p w14:paraId="04C93202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1746"/>
        <w:gridCol w:w="2933"/>
        <w:gridCol w:w="1746"/>
        <w:gridCol w:w="1746"/>
      </w:tblGrid>
      <w:tr w:rsidR="00B81871" w14:paraId="33C461AE" w14:textId="77777777"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590181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3F83DD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смен</w:t>
            </w:r>
          </w:p>
        </w:tc>
        <w:tc>
          <w:tcPr>
            <w:tcW w:w="230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569FA2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DAEDDA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878F7B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учебных недель в году</w:t>
            </w:r>
          </w:p>
        </w:tc>
      </w:tr>
      <w:tr w:rsidR="00B81871" w14:paraId="26E57935" w14:textId="77777777"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FE4122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B990FA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30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9FA36F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Ступенчатый режим:</w:t>
            </w:r>
          </w:p>
          <w:p w14:paraId="0F1B452D" w14:textId="77777777" w:rsidR="00B81871" w:rsidRDefault="00CA51CA">
            <w:pPr>
              <w:numPr>
                <w:ilvl w:val="0"/>
                <w:numId w:val="12"/>
              </w:numPr>
              <w:spacing w:after="0" w:line="172" w:lineRule="atLeas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35 минут (сентябрь–декабрь);</w:t>
            </w:r>
          </w:p>
          <w:p w14:paraId="24397FAE" w14:textId="77777777" w:rsidR="00B81871" w:rsidRDefault="00CA51CA">
            <w:pPr>
              <w:numPr>
                <w:ilvl w:val="0"/>
                <w:numId w:val="12"/>
              </w:numPr>
              <w:spacing w:after="0" w:line="172" w:lineRule="atLeas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40 минут (январь–май)</w:t>
            </w:r>
          </w:p>
        </w:tc>
        <w:tc>
          <w:tcPr>
            <w:tcW w:w="1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CE3EFC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3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F71AC2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33</w:t>
            </w:r>
          </w:p>
        </w:tc>
      </w:tr>
      <w:tr w:rsidR="00B81871" w14:paraId="5A21F1CF" w14:textId="77777777"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C67AC7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2–10</w:t>
            </w:r>
          </w:p>
        </w:tc>
        <w:tc>
          <w:tcPr>
            <w:tcW w:w="133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0500C4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  <w:tc>
          <w:tcPr>
            <w:tcW w:w="230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9F3B85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13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5F4A6F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5B55F9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</w:t>
            </w:r>
          </w:p>
        </w:tc>
      </w:tr>
    </w:tbl>
    <w:p w14:paraId="634681FE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Начало учебных занятий –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8 ч 00 мин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22F5C76A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V. СОДЕРЖАНИЕ И КАЧЕСТВО ПОДГОТОВКИ ОБУЧАЮЩИХСЯ</w:t>
      </w:r>
    </w:p>
    <w:p w14:paraId="49EFF4B0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Проведен анализ успеваемости и качества знаний по итогам 2022/23 учебного года. Статистические данные свидетельствуют об успешном освоении обучающимися основных образовательных программ.</w:t>
      </w:r>
    </w:p>
    <w:p w14:paraId="158AF335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5. Статистика показателей за 20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22/23 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год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6266"/>
        <w:gridCol w:w="2419"/>
      </w:tblGrid>
      <w:tr w:rsidR="00B81871" w14:paraId="41FF0AB2" w14:textId="77777777"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EA107F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52BBE5D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Параметры статистики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D6DA27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22/23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учебный год</w:t>
            </w:r>
          </w:p>
        </w:tc>
      </w:tr>
      <w:tr w:rsidR="00B81871" w14:paraId="107AC0A1" w14:textId="77777777">
        <w:tc>
          <w:tcPr>
            <w:tcW w:w="5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704A297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68260CD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 (для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2022/23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в том числе: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16C7F7D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B81871" w14:paraId="743759E4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03CA0B3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0EDE66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1AD663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B81871" w14:paraId="41EB5B2E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0A808116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7EE4D9C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C833DE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B81871" w14:paraId="6BFF9903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7D15C262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6CF1F2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12EB67F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3935943A" w14:textId="77777777">
        <w:tc>
          <w:tcPr>
            <w:tcW w:w="5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79DE9B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101C2BC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оставленных на повторное обучение: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3C78B3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010F2817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7845294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A60EBF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349CB7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015C72F8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3D81B300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3BCED2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71E1E00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7A602FE0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2B34279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20A068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15A8736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75AF284B" w14:textId="77777777">
        <w:tc>
          <w:tcPr>
            <w:tcW w:w="5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57198F1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A92988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4F3527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40417C9E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BA9C49F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1AE8FFE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77ACEE5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–3</w:t>
            </w:r>
          </w:p>
        </w:tc>
      </w:tr>
      <w:tr w:rsidR="00B81871" w14:paraId="30EBBEE4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2B56859A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150345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6CF5E8A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</w:tr>
      <w:tr w:rsidR="00B81871" w14:paraId="2C6DC4D0" w14:textId="77777777">
        <w:tc>
          <w:tcPr>
            <w:tcW w:w="51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5F06F17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86B3F4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56630E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05BBDC46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0A242553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7B898C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6FC8CF0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7AB6A476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12FE25E6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B00B26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в средней школе</w:t>
            </w:r>
          </w:p>
        </w:tc>
        <w:tc>
          <w:tcPr>
            <w:tcW w:w="153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4CA29E9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D03462" w14:textId="77777777" w:rsidR="00B81871" w:rsidRDefault="00B81871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7674A3" w14:textId="77777777" w:rsidR="00B81871" w:rsidRDefault="00CA51C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Краткий анализ динамики результатов успеваемости и качества знаний</w:t>
      </w:r>
    </w:p>
    <w:p w14:paraId="14654D4F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6. Результаты освоения учащимися программы начального общего образования по показателю «успеваемость» в 20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году</w:t>
      </w:r>
    </w:p>
    <w:tbl>
      <w:tblPr>
        <w:tblW w:w="5123" w:type="pct"/>
        <w:tblInd w:w="-233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776"/>
        <w:gridCol w:w="1055"/>
        <w:gridCol w:w="369"/>
        <w:gridCol w:w="982"/>
        <w:gridCol w:w="281"/>
        <w:gridCol w:w="982"/>
        <w:gridCol w:w="281"/>
        <w:gridCol w:w="1055"/>
        <w:gridCol w:w="281"/>
        <w:gridCol w:w="1055"/>
        <w:gridCol w:w="281"/>
        <w:gridCol w:w="1055"/>
        <w:gridCol w:w="281"/>
      </w:tblGrid>
      <w:tr w:rsidR="00B81871" w14:paraId="2FFC1D15" w14:textId="77777777">
        <w:tc>
          <w:tcPr>
            <w:tcW w:w="851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D539D1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785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BBEBA4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EFCE26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2556" w:type="dxa"/>
            <w:gridSpan w:val="4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68559A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2704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4CC971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 успевают</w:t>
            </w:r>
          </w:p>
        </w:tc>
        <w:tc>
          <w:tcPr>
            <w:tcW w:w="1352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7CDDF4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Переведены условно</w:t>
            </w:r>
          </w:p>
        </w:tc>
      </w:tr>
      <w:tr w:rsidR="00B81871" w14:paraId="379FD6E9" w14:textId="77777777">
        <w:tc>
          <w:tcPr>
            <w:tcW w:w="851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75F48A90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4174B1A5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34CFE02F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gridSpan w:val="4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25D82B5D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10462C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352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04E5DE2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9748F0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н/а</w:t>
            </w:r>
          </w:p>
        </w:tc>
      </w:tr>
      <w:tr w:rsidR="00B81871" w14:paraId="4793C114" w14:textId="77777777">
        <w:tc>
          <w:tcPr>
            <w:tcW w:w="851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0A047A8B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68DDEE6D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510B3D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7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CCF728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D698CD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54C1DB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41CF5F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«5»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6158BB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39E4DF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B22C09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F427CD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4BB982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BC7C5A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9F5D90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B81871" w14:paraId="1478A25B" w14:textId="77777777">
        <w:tc>
          <w:tcPr>
            <w:tcW w:w="8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A62E67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F2F768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AE243E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7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554A7C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BB4439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D93008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B89209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B485B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79B7B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8A785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9389C8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BD9632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DBD719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7BA631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6DA414A9" w14:textId="77777777">
        <w:tc>
          <w:tcPr>
            <w:tcW w:w="8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2F9429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F7C8A4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7D17D2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ABB970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99D375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F61CC7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5EED23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037D0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EDFF80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13A8B1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DF5EE4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EC40C1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2109B7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228ADE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5BE73401" w14:textId="77777777">
        <w:tc>
          <w:tcPr>
            <w:tcW w:w="8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AB99BD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D9D89F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C274F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20CFB7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18141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1C7ACF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4436E2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9E6842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B686A8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FCB131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CA7F14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1DF48B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DF5893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9E030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4BC4379E" w14:textId="77777777">
        <w:tc>
          <w:tcPr>
            <w:tcW w:w="85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FC2EBF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8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3E4631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BBB225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7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520E5B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A19078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D42976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EB7A16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5B731A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FF9841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24DB39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9EF48A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BC3DDE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424C49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1963D8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</w:tbl>
    <w:p w14:paraId="419689BB" w14:textId="77777777" w:rsidR="00B81871" w:rsidRDefault="00B81871">
      <w:pPr>
        <w:spacing w:after="10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72EA2E6" w14:textId="77777777" w:rsidR="00B81871" w:rsidRDefault="00B81871">
      <w:pPr>
        <w:spacing w:after="10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2C34D5" w14:textId="77777777" w:rsidR="00B81871" w:rsidRDefault="00B81871">
      <w:pPr>
        <w:spacing w:after="10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1F3C312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6F8F4E65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 Результаты освоения учащимися программы основного общего образования по показателю «успеваемость» в 20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году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9"/>
        <w:gridCol w:w="873"/>
        <w:gridCol w:w="1023"/>
        <w:gridCol w:w="360"/>
        <w:gridCol w:w="954"/>
        <w:gridCol w:w="274"/>
        <w:gridCol w:w="954"/>
        <w:gridCol w:w="317"/>
        <w:gridCol w:w="1023"/>
        <w:gridCol w:w="274"/>
        <w:gridCol w:w="1023"/>
        <w:gridCol w:w="274"/>
        <w:gridCol w:w="1023"/>
        <w:gridCol w:w="274"/>
      </w:tblGrid>
      <w:tr w:rsidR="00B81871" w14:paraId="7185A6C7" w14:textId="77777777">
        <w:tc>
          <w:tcPr>
            <w:tcW w:w="41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7BF761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52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7235FC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953" w:type="dxa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31EFB7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6A1BC5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193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5C3A46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 успевают</w:t>
            </w: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D87103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Переведены условно</w:t>
            </w:r>
          </w:p>
        </w:tc>
      </w:tr>
      <w:tr w:rsidR="00B81871" w14:paraId="0D47B2CC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2F5C254B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7D0F719A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4862C76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3A648D19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E85D6F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93B3BE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06351D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н/а</w:t>
            </w:r>
          </w:p>
        </w:tc>
      </w:tr>
      <w:tr w:rsidR="00B81871" w14:paraId="42EE3DA3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12A30218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12941F39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7E92A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DCC7B9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8AF0E4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EC478C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259B40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«5»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5CF6B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771B9D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0F2AA5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87DD1E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DE96B6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EC9F22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45BDB0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B81871" w14:paraId="493A5741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8BF627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132522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286FFA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00AA72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3BC265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417ABE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B2A8B4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A2E95F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83ADBE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513CE5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3E0B99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F3E01E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8DC89A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F98EFF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716E7C3D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E323CD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855EBD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3454CC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49E640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B711BB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D402E6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2408B0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123013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F3254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8E9DD6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EDF6C4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C49613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23662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711D03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6505FCE7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6A1265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F4802D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8A2A16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217442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19DCA6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D69D90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0B6FF8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76147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7FD0AE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199082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6DB9DA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23B304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3B8319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C535C3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0C2AED10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1C40FF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9A5861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E15265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C6DEF7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0878F4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B91613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34BC94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D74C4F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3B5F9D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73ECEC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9067B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1E797C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CB6349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50B438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316D4824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5D52FD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E9836D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07C049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0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0C8B05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E22600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CA1B7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F8CB64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439293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EF0D0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0D2BA0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37702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CD5E77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51EF75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003EB7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72A2FE7E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87555F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870821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55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F3BB74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0F2C92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D1AC29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A7FF4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5F8701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6F1693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7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5E3FA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8BD510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1DB0F9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BF2636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CDC6C2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F2E69F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</w:tbl>
    <w:p w14:paraId="720A0D99" w14:textId="77777777" w:rsidR="00B81871" w:rsidRDefault="00B81871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06B8A118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8. Результаты освоения учащимися программы среднего общего образования по показателю «успеваемость» в 20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году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869"/>
        <w:gridCol w:w="1018"/>
        <w:gridCol w:w="359"/>
        <w:gridCol w:w="949"/>
        <w:gridCol w:w="359"/>
        <w:gridCol w:w="949"/>
        <w:gridCol w:w="273"/>
        <w:gridCol w:w="1018"/>
        <w:gridCol w:w="273"/>
        <w:gridCol w:w="1018"/>
        <w:gridCol w:w="273"/>
        <w:gridCol w:w="1018"/>
        <w:gridCol w:w="273"/>
      </w:tblGrid>
      <w:tr w:rsidR="00B81871" w14:paraId="37BCFBA2" w14:textId="77777777">
        <w:tc>
          <w:tcPr>
            <w:tcW w:w="416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408C89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527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00455E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учащихся</w:t>
            </w:r>
          </w:p>
        </w:tc>
        <w:tc>
          <w:tcPr>
            <w:tcW w:w="953" w:type="dxa"/>
            <w:gridSpan w:val="2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15F2029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96177B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1937" w:type="dxa"/>
            <w:gridSpan w:val="4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B39C75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 успевают</w:t>
            </w: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2A1797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Переведены условно</w:t>
            </w:r>
          </w:p>
        </w:tc>
      </w:tr>
      <w:tr w:rsidR="00B81871" w14:paraId="0094510B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680E3B02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04FAAEAC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200BA207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79539A17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74B635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22F95C4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69155C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 н/а</w:t>
            </w:r>
          </w:p>
        </w:tc>
      </w:tr>
      <w:tr w:rsidR="00B81871" w14:paraId="2AF46F83" w14:textId="77777777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54F5CABE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746FBA41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D49561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06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1794BD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6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55E23B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«4» и «5»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78DAD7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144FFE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отметками «5»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F1AAD5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D79491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0F71BC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2F1824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61EACB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1D5A02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B6EF68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B81871" w14:paraId="65E9D8C1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E66BF9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6D0FD3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A8FF0E3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F192B99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3AA8571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FCE195E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0AFF268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8F34FA8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943ABA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41C4A4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C5988B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1DF8E6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867EEA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63B243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0B659A0E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2D3E7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DC2AA6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0103AB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9A842C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716F27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61546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EEF55E5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EBF1CA9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4BB83F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8C19AD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65D8E8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E31D73D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91B253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16F719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B81871" w14:paraId="08695019" w14:textId="77777777">
        <w:tc>
          <w:tcPr>
            <w:tcW w:w="4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3D3C9A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5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EEBD8D7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8EAB3C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EFED280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0DE34B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9A385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2710B5F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5CE0F35" w14:textId="77777777" w:rsidR="00B81871" w:rsidRDefault="00B81871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D2A39F8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7FED781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69E45B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0E5F6EB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13E62F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22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168B15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</w:tbl>
    <w:p w14:paraId="4B32869B" w14:textId="77777777" w:rsidR="00B81871" w:rsidRDefault="00B81871">
      <w:pPr>
        <w:spacing w:after="10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6C62B2A3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Результаты ГИА-2023</w:t>
      </w:r>
    </w:p>
    <w:p w14:paraId="216BF840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14:paraId="461F6B6B" w14:textId="77777777" w:rsidR="00B81871" w:rsidRDefault="00B81871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3E68BC3E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9. Общая численность выпускников 20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учебного года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7"/>
        <w:gridCol w:w="2754"/>
        <w:gridCol w:w="2754"/>
      </w:tblGrid>
      <w:tr w:rsidR="00B81871" w14:paraId="77AD4458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30A5E3B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FCDD0C1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9-е классы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5CE555B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11-е классы</w:t>
            </w:r>
          </w:p>
        </w:tc>
      </w:tr>
      <w:tr w:rsidR="00B81871" w14:paraId="6F6D0A88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D23DE54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41507D1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5D9CBD1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5C265CF3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539FC0A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на семейном образовании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C86F68E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0AD8725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1871" w14:paraId="11C9E448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6C8AD32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BA9259E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314D8B1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1871" w14:paraId="045C89DF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94759CE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14CD76E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BF15527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57AA5E2F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D21D52C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не допущенных к ГИА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5FBFCC9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F1D71F9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1871" w14:paraId="54B848A8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DEC0D50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проходивших процедуру ГИА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3C7808B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79B1D1A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16A0E625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CC8498C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ABA44A4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6E83E0B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1871" w14:paraId="251F4F53" w14:textId="77777777"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5A9CB1F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DE22825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4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82B0302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D32F6B3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ГИА в 9-х классах</w:t>
      </w:r>
    </w:p>
    <w:p w14:paraId="672EF8CE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2022/23 учебном году одним из условий допуска обучающихся 9-х классов к ГИА было получение «зачета» за итоговое собеседование. Испытание прошло 09.02.2023 в МБОУ «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Агачаульская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СОШ» в очном формате. В итоговом собеседовании приняли участие 47 обучающихся (100%), все участники получили «зачет».</w:t>
      </w:r>
    </w:p>
    <w:p w14:paraId="100BF77E" w14:textId="77777777" w:rsidR="00B81871" w:rsidRDefault="00CA51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Выпускники сдавали два обязательных экзамена – по русскому языку и математике. Кроме того, обучающиеся сдавали ОГЭ по двум предметам по выбору:</w:t>
      </w:r>
    </w:p>
    <w:p w14:paraId="36224B88" w14:textId="77777777" w:rsidR="00B81871" w:rsidRDefault="00B818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CB86111" w14:textId="77777777" w:rsidR="00B81871" w:rsidRDefault="00CA51CA">
      <w:pPr>
        <w:numPr>
          <w:ilvl w:val="0"/>
          <w:numId w:val="1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биологию – 44 обучающихся (9 «А» – 19 человек, 9 «Б» – 16 человек, 9 «В» – 9</w:t>
      </w:r>
    </w:p>
    <w:p w14:paraId="2870C004" w14:textId="77777777" w:rsidR="00B81871" w:rsidRDefault="00CA51CA">
      <w:pPr>
        <w:numPr>
          <w:ilvl w:val="0"/>
          <w:numId w:val="1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человек,);</w:t>
      </w:r>
    </w:p>
    <w:p w14:paraId="08831014" w14:textId="77777777" w:rsidR="00B81871" w:rsidRDefault="00CA51CA">
      <w:pPr>
        <w:numPr>
          <w:ilvl w:val="0"/>
          <w:numId w:val="1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географию – 44 обучающихся (9 «А» - 19 человека, 9 «Б» -16 человек, 9 «В» 9 человек,);</w:t>
      </w:r>
    </w:p>
    <w:p w14:paraId="270C92B4" w14:textId="77777777" w:rsidR="00B81871" w:rsidRDefault="00B8187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864C927" w14:textId="77777777" w:rsidR="00B81871" w:rsidRDefault="00CA51CA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По результатам сдачи ОГЭ по математике в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году также как в 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году показатели 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успеваемости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стабильны (100%)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.а по русскому языку в 2023году 98%.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Снижение результатов по русскому языку в 2023 году по сравнению с 2022 годом связано с тем, что предмет сдавали все обучающиеся 9-х классов с разной степенью подготовленности.</w:t>
      </w:r>
    </w:p>
    <w:p w14:paraId="3D8594C4" w14:textId="77777777" w:rsidR="00B81871" w:rsidRDefault="00B818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A8F480" w14:textId="77777777" w:rsidR="00B81871" w:rsidRDefault="00CA51C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Сравнительная таблица результатов государственной</w:t>
      </w:r>
    </w:p>
    <w:p w14:paraId="14B8AF6A" w14:textId="77777777" w:rsidR="00B81871" w:rsidRDefault="00CA5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итоговой аттестации в формате ОГЭ</w:t>
      </w:r>
    </w:p>
    <w:tbl>
      <w:tblPr>
        <w:tblW w:w="4753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B81871" w14:paraId="7D661CB5" w14:textId="77777777">
        <w:trPr>
          <w:jc w:val="center"/>
        </w:trPr>
        <w:tc>
          <w:tcPr>
            <w:tcW w:w="11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E31FA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</w:t>
            </w:r>
          </w:p>
          <w:p w14:paraId="63400DB3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A699D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280DB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B81871" w14:paraId="2602E045" w14:textId="77777777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51685313" w14:textId="77777777" w:rsidR="00B81871" w:rsidRDefault="00B81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7DB8B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1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E1C98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1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BB66F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14:paraId="7A72712D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балл</w:t>
            </w:r>
          </w:p>
        </w:tc>
        <w:tc>
          <w:tcPr>
            <w:tcW w:w="1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CB5AD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1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257BB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1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C8F61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14:paraId="42C54C09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балл</w:t>
            </w:r>
          </w:p>
        </w:tc>
      </w:tr>
      <w:tr w:rsidR="00B81871" w14:paraId="3D60E595" w14:textId="77777777">
        <w:trPr>
          <w:trHeight w:val="258"/>
          <w:jc w:val="center"/>
        </w:trPr>
        <w:tc>
          <w:tcPr>
            <w:tcW w:w="1177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2793A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7858" w:type="dxa"/>
            <w:gridSpan w:val="6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18ED1" w14:textId="77777777" w:rsidR="00B81871" w:rsidRDefault="00D24E8F" w:rsidP="00D24E8F">
            <w:pPr>
              <w:tabs>
                <w:tab w:val="left" w:pos="1950"/>
                <w:tab w:val="left" w:pos="3375"/>
                <w:tab w:val="left" w:pos="4725"/>
                <w:tab w:val="left" w:pos="6195"/>
                <w:tab w:val="right" w:pos="7708"/>
              </w:tabs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</w:p>
        </w:tc>
      </w:tr>
      <w:tr w:rsidR="00B81871" w14:paraId="0D0AC0FB" w14:textId="77777777">
        <w:trPr>
          <w:trHeight w:val="312"/>
          <w:jc w:val="center"/>
        </w:trPr>
        <w:tc>
          <w:tcPr>
            <w:tcW w:w="117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45022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2021/2022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2FB5F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24F3E" w14:textId="77777777" w:rsidR="00B81871" w:rsidRDefault="00A17AED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6CE4D" w14:textId="77777777" w:rsidR="00B81871" w:rsidRDefault="00A17AED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50C1A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E4120" w14:textId="77777777" w:rsidR="00B81871" w:rsidRDefault="00A17AED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52FE2" w14:textId="77777777" w:rsidR="00B81871" w:rsidRDefault="00A17AED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3,6</w:t>
            </w:r>
          </w:p>
        </w:tc>
      </w:tr>
      <w:tr w:rsidR="00B81871" w14:paraId="51955AE1" w14:textId="77777777">
        <w:trPr>
          <w:jc w:val="center"/>
        </w:trPr>
        <w:tc>
          <w:tcPr>
            <w:tcW w:w="11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A026C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2022/2023</w:t>
            </w:r>
          </w:p>
        </w:tc>
        <w:tc>
          <w:tcPr>
            <w:tcW w:w="1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BCDA3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CCF56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B1061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00F8F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98</w:t>
            </w:r>
          </w:p>
        </w:tc>
        <w:tc>
          <w:tcPr>
            <w:tcW w:w="1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1D53D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E5B67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</w:tbl>
    <w:p w14:paraId="69CC491F" w14:textId="77777777" w:rsidR="00B81871" w:rsidRDefault="00CA51C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Из представленной таблицы видно, что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успеваемость 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по математике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стабильно составляет 100 процентов, качество </w:t>
      </w:r>
      <w:r w:rsidR="00A17AED">
        <w:rPr>
          <w:rFonts w:ascii="Times New Roman" w:eastAsia="Times New Roman" w:hAnsi="Times New Roman" w:cs="Times New Roman"/>
          <w:iCs/>
          <w:color w:val="222222"/>
          <w:sz w:val="24"/>
          <w:szCs w:val="24"/>
          <w:u w:val="single"/>
        </w:rPr>
        <w:t xml:space="preserve"> значительно повыс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u w:val="single"/>
        </w:rPr>
        <w:t>илось</w:t>
      </w:r>
      <w:r w:rsidR="00A17AE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 на 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2,7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процентов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,а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по 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русскому языку,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u w:val="single"/>
        </w:rPr>
        <w:t xml:space="preserve"> понизилось</w:t>
      </w:r>
      <w:r w:rsidR="00F46F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на 2 процента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. </w:t>
      </w:r>
    </w:p>
    <w:p w14:paraId="5D1E0CDE" w14:textId="77777777" w:rsidR="00B81871" w:rsidRDefault="00CA51C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Результаты ОГЭ по предметам по выбору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3258"/>
        <w:gridCol w:w="1438"/>
        <w:gridCol w:w="1449"/>
        <w:gridCol w:w="1525"/>
        <w:gridCol w:w="1669"/>
      </w:tblGrid>
      <w:tr w:rsidR="00B81871" w14:paraId="45D4918B" w14:textId="77777777">
        <w:trPr>
          <w:jc w:val="center"/>
        </w:trPr>
        <w:tc>
          <w:tcPr>
            <w:tcW w:w="37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E07BFC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15C80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учеников</w:t>
            </w:r>
          </w:p>
        </w:tc>
        <w:tc>
          <w:tcPr>
            <w:tcW w:w="1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4647D5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3E8C19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  <w:p w14:paraId="17916D22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балл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1460DB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</w:tr>
      <w:tr w:rsidR="00B81871" w14:paraId="4F7DF1D1" w14:textId="77777777">
        <w:trPr>
          <w:jc w:val="center"/>
        </w:trPr>
        <w:tc>
          <w:tcPr>
            <w:tcW w:w="3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04F20" w14:textId="77777777" w:rsidR="00B81871" w:rsidRDefault="00CA51C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4838FE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F5537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5233A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558D6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523D320D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2C44E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История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1B4F6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805EE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836A7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5918A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200B3E8A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5EB2D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0BD7A5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5C948F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BBED97" w14:textId="77777777" w:rsidR="00B81871" w:rsidRDefault="00B81871">
            <w:pPr>
              <w:spacing w:after="0"/>
              <w:rPr>
                <w:rFonts w:cs="Times New Roman"/>
              </w:rPr>
            </w:pP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96AA2D" w14:textId="77777777" w:rsidR="00B81871" w:rsidRDefault="00B81871">
            <w:pPr>
              <w:spacing w:after="0"/>
              <w:rPr>
                <w:rFonts w:cs="Times New Roman"/>
              </w:rPr>
            </w:pPr>
          </w:p>
        </w:tc>
      </w:tr>
      <w:tr w:rsidR="00B81871" w14:paraId="383CDDF0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B04D4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Биология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52AE9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BE3B8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BD0BA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342F6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B81871" w14:paraId="4DA882A2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1B22B9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Информатика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0FC137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7422B1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38D43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EF637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65F7842A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854D8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Литература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CBD40F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32B61" w14:textId="77777777" w:rsidR="00B81871" w:rsidRDefault="00B81871">
            <w:pPr>
              <w:spacing w:after="0"/>
              <w:rPr>
                <w:rFonts w:cs="Times New Roman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F3D93F" w14:textId="77777777" w:rsidR="00B81871" w:rsidRDefault="00B81871">
            <w:pPr>
              <w:spacing w:after="0"/>
              <w:rPr>
                <w:rFonts w:cs="Times New Roman"/>
              </w:rPr>
            </w:pP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E1F16C" w14:textId="77777777" w:rsidR="00B81871" w:rsidRDefault="00B81871">
            <w:pPr>
              <w:spacing w:after="0"/>
              <w:rPr>
                <w:rFonts w:cs="Times New Roman"/>
              </w:rPr>
            </w:pPr>
          </w:p>
        </w:tc>
      </w:tr>
      <w:tr w:rsidR="00B81871" w14:paraId="7E6FBB2F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6277B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Физика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58CED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C2183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E6805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3961F4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3CA79340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CE958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География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40A4C5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FDDE34" w14:textId="77777777" w:rsidR="00B81871" w:rsidRDefault="009E3B8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2330E" w14:textId="77777777" w:rsidR="00B81871" w:rsidRDefault="0061570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AD6279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81871" w14:paraId="4C20E3EA" w14:textId="77777777">
        <w:trPr>
          <w:jc w:val="center"/>
        </w:trPr>
        <w:tc>
          <w:tcPr>
            <w:tcW w:w="3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C8C92F" w14:textId="77777777" w:rsidR="00B81871" w:rsidRDefault="00CA51C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Химия</w:t>
            </w:r>
          </w:p>
        </w:tc>
        <w:tc>
          <w:tcPr>
            <w:tcW w:w="1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DAB5C3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7BE1B2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E13B2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6900C" w14:textId="77777777" w:rsidR="00B81871" w:rsidRDefault="00B8187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D473C2" w14:textId="77777777" w:rsidR="00B81871" w:rsidRDefault="00CA51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Результаты экзаменов по предметам по выбору в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году выявили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целом хорошую</w:t>
      </w:r>
      <w:r w:rsidR="00B914B1">
        <w:rPr>
          <w:rFonts w:ascii="Times New Roman" w:eastAsia="Times New Roman" w:hAnsi="Times New Roman" w:cs="Times New Roman"/>
          <w:color w:val="222222"/>
          <w:sz w:val="24"/>
          <w:szCs w:val="24"/>
        </w:rPr>
        <w:t> успеваемость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качество знаний учеников. </w:t>
      </w:r>
      <w:r w:rsidR="00B914B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Учителям биологии, географии, русского языка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стоит обратить особое внимание на качество преподавания предметов.</w:t>
      </w:r>
    </w:p>
    <w:p w14:paraId="05699499" w14:textId="77777777" w:rsidR="00B81871" w:rsidRDefault="00CA51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Не все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обучающиеся 9-х классов успешно закончили учебный год, 3 обучающиеся не получили аттестаты. Количество обучающихся, получивших в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учебном году аттестат об основном общем образовании с отличием, –два человека, что составило 4,5 процентов от общей численности выпускников.</w:t>
      </w:r>
    </w:p>
    <w:p w14:paraId="3E76711F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ГИА в 11-х классах</w:t>
      </w:r>
    </w:p>
    <w:p w14:paraId="60DE8D4C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lastRenderedPageBreak/>
        <w:t>В 2022/23 учебном году одним из условий допуска обучающихся 11-х классов к ГИА было получение «зачета» за итоговое сочинение. Выпускники 2022/23 года писали итоговое сочинение 7 декабря 2022 года. В итог</w:t>
      </w:r>
      <w:r w:rsidR="0008103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овом сочинении приняли участие 4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обучающихся (100%), по результатам проверки все обучающиеся получили «зачет».</w:t>
      </w:r>
    </w:p>
    <w:p w14:paraId="54DF910C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 2023 году все выпускники 11-го класса (2 человека) были допущены и успешно сдали ГИА. Все обучающиеся сдавали ГИА в форме ЕГЭ. </w:t>
      </w:r>
    </w:p>
    <w:p w14:paraId="1FCC5D8A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В 2023 году выпускники сдавали ЕГЭ по </w:t>
      </w:r>
      <w:r w:rsidR="0061570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математике на базовом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ур</w:t>
      </w:r>
      <w:r w:rsidR="0061570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овне.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</w:p>
    <w:p w14:paraId="7E2D4B59" w14:textId="77777777" w:rsidR="00B81871" w:rsidRDefault="00CA51CA">
      <w:pPr>
        <w:numPr>
          <w:ilvl w:val="0"/>
          <w:numId w:val="14"/>
        </w:numPr>
        <w:spacing w:after="0" w:line="240" w:lineRule="auto"/>
        <w:ind w:left="19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математику базового уровня в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году сдавали 2 человека, что составило 100 процентов от обучающихся 11-го класса. </w:t>
      </w:r>
    </w:p>
    <w:p w14:paraId="2AB09BD4" w14:textId="77777777" w:rsidR="00B81871" w:rsidRDefault="00CA51CA">
      <w:pPr>
        <w:spacing w:after="10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</w:t>
      </w:r>
    </w:p>
    <w:p w14:paraId="5456EFA7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13. Результаты ГИА-11 по базовой математике 20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году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6"/>
        <w:gridCol w:w="2719"/>
      </w:tblGrid>
      <w:tr w:rsidR="00B81871" w14:paraId="045B7DBF" w14:textId="77777777">
        <w:tc>
          <w:tcPr>
            <w:tcW w:w="67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634B921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FAEEA33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 (базовый уровень)</w:t>
            </w:r>
          </w:p>
        </w:tc>
      </w:tr>
      <w:tr w:rsidR="00B81871" w14:paraId="2A4B3657" w14:textId="77777777">
        <w:tc>
          <w:tcPr>
            <w:tcW w:w="67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44F3CC59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2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57F34281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1871" w14:paraId="360EAC05" w14:textId="77777777">
        <w:tc>
          <w:tcPr>
            <w:tcW w:w="67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22707B87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503FAE4D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1871" w14:paraId="7480DDEF" w14:textId="77777777">
        <w:tc>
          <w:tcPr>
            <w:tcW w:w="67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6BEA12CE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2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DE0649F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4E0132D5" w14:textId="77777777">
        <w:tc>
          <w:tcPr>
            <w:tcW w:w="671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0ECF002E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274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14:paraId="36469CFC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F07F391" w14:textId="77777777" w:rsidR="00B81871" w:rsidRDefault="00CA51CA">
      <w:pPr>
        <w:spacing w:after="107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Количество сдававших обязательный ЕГЭ по русскому языку – 2 человек (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100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%); </w:t>
      </w:r>
    </w:p>
    <w:p w14:paraId="0F17C185" w14:textId="77777777" w:rsidR="00B81871" w:rsidRDefault="00CA51CA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преодолели минимальный порог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обуч</w:t>
      </w:r>
      <w:r w:rsidR="0061570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ающиеся. Максимальный балл -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Самый низкий балл       . Средний балл по школе –  </w:t>
      </w:r>
    </w:p>
    <w:p w14:paraId="1D67B581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Таблица 14. Результаты ЕГЭ по русскому языку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0"/>
        <w:gridCol w:w="1115"/>
        <w:gridCol w:w="1048"/>
      </w:tblGrid>
      <w:tr w:rsidR="00B81871" w14:paraId="70C26DAC" w14:textId="77777777">
        <w:trPr>
          <w:trHeight w:val="4"/>
        </w:trPr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EAAD375" w14:textId="77777777" w:rsidR="00B81871" w:rsidRDefault="00CA51CA">
            <w:pPr>
              <w:spacing w:after="0" w:line="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A7EEED1" w14:textId="77777777" w:rsidR="00B81871" w:rsidRDefault="00615703">
            <w:pPr>
              <w:spacing w:after="0" w:line="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11 </w:t>
            </w: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29CB46D" w14:textId="77777777" w:rsidR="00B81871" w:rsidRDefault="00B81871" w:rsidP="00615703">
            <w:pPr>
              <w:spacing w:after="0" w:line="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6E686ED0" w14:textId="77777777">
        <w:trPr>
          <w:trHeight w:val="4"/>
        </w:trPr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6DF6428A" w14:textId="77777777" w:rsidR="00B81871" w:rsidRDefault="00CA51CA">
            <w:pPr>
              <w:spacing w:after="101" w:line="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B638712" w14:textId="77777777" w:rsidR="00B81871" w:rsidRDefault="00CA51CA">
            <w:pPr>
              <w:spacing w:after="101" w:line="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4417669" w14:textId="77777777" w:rsidR="00B81871" w:rsidRDefault="00B81871">
            <w:pPr>
              <w:spacing w:after="101" w:line="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0CB1C0DE" w14:textId="77777777"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7700525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F821F5A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DF9A167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403F2603" w14:textId="77777777"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1A40ACF6" w14:textId="77777777" w:rsidR="00B81871" w:rsidRDefault="00CA51CA">
            <w:pPr>
              <w:spacing w:after="101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которые получили высокие баллы (от 80 до 100)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E382891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B791C4B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79F1827C" w14:textId="77777777"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1A226D7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4B8F992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74B2C5B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871" w14:paraId="22D50F7C" w14:textId="77777777">
        <w:tc>
          <w:tcPr>
            <w:tcW w:w="50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127D0AC" w14:textId="77777777" w:rsidR="00B81871" w:rsidRDefault="00CA51CA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111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F7D399E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21821C9" w14:textId="77777777" w:rsidR="00B81871" w:rsidRDefault="00B81871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BFDE70" w14:textId="77777777" w:rsidR="00B81871" w:rsidRDefault="00B81871">
      <w:pPr>
        <w:spacing w:after="107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5C55915" w14:textId="77777777" w:rsidR="00B81871" w:rsidRDefault="00CA51CA">
      <w:pPr>
        <w:spacing w:after="107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20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учебном году обучающиеся выбрали для сдачи ЕГЭ следующие предметы учебного плана: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обществознание – 1 обучающихся,</w:t>
      </w:r>
    </w:p>
    <w:p w14:paraId="2EF77823" w14:textId="77777777" w:rsidR="00B81871" w:rsidRDefault="00B81871">
      <w:pPr>
        <w:spacing w:after="150" w:line="255" w:lineRule="atLeas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</w:p>
    <w:p w14:paraId="66C893C8" w14:textId="77777777" w:rsidR="00B81871" w:rsidRDefault="00CA51CA">
      <w:pPr>
        <w:spacing w:after="10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Количество медалистов за последние пять лет</w:t>
      </w:r>
    </w:p>
    <w:tbl>
      <w:tblPr>
        <w:tblW w:w="0" w:type="auto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2140"/>
        <w:gridCol w:w="2136"/>
      </w:tblGrid>
      <w:tr w:rsidR="00B81871" w14:paraId="4A132C5A" w14:textId="77777777">
        <w:tc>
          <w:tcPr>
            <w:tcW w:w="6454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37DA3AEB" w14:textId="77777777" w:rsidR="00B81871" w:rsidRDefault="00CA51CA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Медаль «За особые успехи в учении»</w:t>
            </w:r>
          </w:p>
        </w:tc>
      </w:tr>
      <w:tr w:rsidR="00B81871" w14:paraId="07856ACE" w14:textId="77777777">
        <w:tc>
          <w:tcPr>
            <w:tcW w:w="217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C995083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214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00B286F0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21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5BEF5464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2023</w:t>
            </w:r>
          </w:p>
        </w:tc>
      </w:tr>
      <w:tr w:rsidR="00B81871" w14:paraId="0670EBD3" w14:textId="77777777">
        <w:tc>
          <w:tcPr>
            <w:tcW w:w="217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245F240C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70F6B793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14:paraId="43ED6CBA" w14:textId="77777777" w:rsidR="00B81871" w:rsidRDefault="00CA51CA">
            <w:pPr>
              <w:spacing w:after="101" w:line="1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5139F5F" w14:textId="77777777" w:rsidR="00B81871" w:rsidRDefault="00B81871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4CD5CF4F" w14:textId="77777777" w:rsidR="00B81871" w:rsidRDefault="00B8187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222222"/>
          <w:sz w:val="14"/>
        </w:rPr>
      </w:pPr>
    </w:p>
    <w:p w14:paraId="417EF4B2" w14:textId="77777777" w:rsidR="00B81871" w:rsidRDefault="00CA51C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VII. Оценка кадрового обеспечения</w:t>
      </w:r>
    </w:p>
    <w:p w14:paraId="3E7E3930" w14:textId="77777777" w:rsidR="00B81871" w:rsidRDefault="00CA51CA">
      <w:pPr>
        <w:pStyle w:val="FR1"/>
        <w:spacing w:line="240" w:lineRule="auto"/>
        <w:ind w:left="0" w:right="0" w:firstLine="708"/>
        <w:jc w:val="both"/>
        <w:outlineLvl w:val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 xml:space="preserve">На период самообследования в </w:t>
      </w:r>
      <w:r w:rsidR="0079000A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 МБОУ « </w:t>
      </w:r>
      <w:proofErr w:type="spellStart"/>
      <w:r>
        <w:rPr>
          <w:rFonts w:ascii="Times New Roman" w:hAnsi="Times New Roman"/>
          <w:b w:val="0"/>
          <w:sz w:val="24"/>
          <w:szCs w:val="24"/>
        </w:rPr>
        <w:t>Агачаульская</w:t>
      </w:r>
      <w:proofErr w:type="spellEnd"/>
      <w:r>
        <w:rPr>
          <w:rFonts w:ascii="Times New Roman" w:hAnsi="Times New Roman"/>
          <w:b w:val="0"/>
          <w:sz w:val="24"/>
          <w:szCs w:val="24"/>
        </w:rPr>
        <w:t xml:space="preserve"> СОШ» </w:t>
      </w:r>
      <w:r>
        <w:rPr>
          <w:rFonts w:ascii="Times New Roman" w:hAnsi="Times New Roman"/>
          <w:b w:val="0"/>
          <w:color w:val="000000"/>
          <w:sz w:val="24"/>
          <w:szCs w:val="24"/>
        </w:rPr>
        <w:t>работают</w:t>
      </w:r>
      <w:r>
        <w:rPr>
          <w:rFonts w:ascii="Times New Roman" w:hAnsi="Times New Roman"/>
          <w:b w:val="0"/>
          <w:sz w:val="24"/>
          <w:szCs w:val="24"/>
        </w:rPr>
        <w:t xml:space="preserve"> 41 педагогических работников, из них 5 внутренних совместителей.  39 педагогов с высшим образованием,</w:t>
      </w:r>
    </w:p>
    <w:p w14:paraId="0B64CF31" w14:textId="68D1A6FA" w:rsidR="00B81871" w:rsidRDefault="00CA51CA">
      <w:pPr>
        <w:pStyle w:val="FR1"/>
        <w:spacing w:line="240" w:lineRule="auto"/>
        <w:ind w:left="0" w:right="0" w:firstLineChars="371" w:firstLine="890"/>
        <w:jc w:val="both"/>
        <w:outlineLvl w:val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двое обуча</w:t>
      </w:r>
      <w:r w:rsidR="00CE1443">
        <w:rPr>
          <w:rFonts w:ascii="Times New Roman" w:hAnsi="Times New Roman"/>
          <w:b w:val="0"/>
          <w:sz w:val="24"/>
          <w:szCs w:val="24"/>
        </w:rPr>
        <w:t>ю</w:t>
      </w:r>
      <w:r>
        <w:rPr>
          <w:rFonts w:ascii="Times New Roman" w:hAnsi="Times New Roman"/>
          <w:b w:val="0"/>
          <w:sz w:val="24"/>
          <w:szCs w:val="24"/>
        </w:rPr>
        <w:t>тся заочно в ВУЗе. За последние три года 3 педагог</w:t>
      </w:r>
      <w:r w:rsidR="00CE1443">
        <w:rPr>
          <w:rFonts w:ascii="Times New Roman" w:hAnsi="Times New Roman"/>
          <w:b w:val="0"/>
          <w:sz w:val="24"/>
          <w:szCs w:val="24"/>
        </w:rPr>
        <w:t xml:space="preserve">а </w:t>
      </w:r>
      <w:r>
        <w:rPr>
          <w:rFonts w:ascii="Times New Roman" w:hAnsi="Times New Roman"/>
          <w:b w:val="0"/>
          <w:sz w:val="24"/>
          <w:szCs w:val="24"/>
        </w:rPr>
        <w:t>получили дипломы о профессиональной переподготовке. 3 руководящих работника имеют  дипломы менеджеров, пройдя обучение по программам «Менеджмент в образовании».</w:t>
      </w:r>
    </w:p>
    <w:p w14:paraId="356D3BBB" w14:textId="77777777" w:rsidR="00B81871" w:rsidRDefault="00CA51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Разделение </w:t>
      </w:r>
      <w:r w:rsidR="007900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педагогического персонала на категории, связанные со стажем работы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организации, </w:t>
      </w:r>
      <w:r>
        <w:rPr>
          <w:rFonts w:ascii="Times New Roman" w:hAnsi="Times New Roman" w:cs="Times New Roman"/>
          <w:sz w:val="24"/>
          <w:szCs w:val="24"/>
        </w:rPr>
        <w:t>свидетельствует о высоких потенциальных возможностях коллектива школы (табл. 1). Наибольшая доля сотрудников (44% или 18 человек) в организации имеют стаж свыше 20 лет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Стаж сотрудников школы менее 2-х лет наблюдается только в 7 % случаев от общей численности персонала и занимает незначительную долю.</w:t>
      </w:r>
    </w:p>
    <w:p w14:paraId="3A993FDD" w14:textId="71F1F10E" w:rsidR="00B81871" w:rsidRDefault="00CA51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Общее состояние кадрового потенциала МБОУ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Агачаульская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следует расценивать как удовлетворительное</w:t>
      </w:r>
      <w:r w:rsidR="00CE14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E7DDFE" w14:textId="77777777" w:rsidR="00B81871" w:rsidRDefault="00CA51CA">
      <w:pPr>
        <w:pStyle w:val="FR1"/>
        <w:spacing w:line="240" w:lineRule="auto"/>
        <w:ind w:left="0" w:right="0" w:firstLine="708"/>
        <w:jc w:val="both"/>
        <w:outlineLvl w:val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Администрацией школы была спланирована деятельность по коррекции системы работы, способствующей совершенствованию мастерства педагогических работников. А именно: 1.Организация практических занятий и серии индивидуальных консультаций по отработке различных методик самоанализа и коррекции деятельности учителя.2.Организация методических семинаров. Работа  строилась с использованием опыта работы и профессиональных затруднений педагогов школы, что позволило повысить профессиональный уровень сотрудников школы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C3C27CD" w14:textId="77777777" w:rsidR="00B81871" w:rsidRDefault="00CA51CA">
      <w:pPr>
        <w:shd w:val="clear" w:color="auto" w:fill="FFFFFF" w:themeFill="background1"/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В целях повышения качества образовательной деятельности в Школе проводится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в его развитии, в соответствии потребностями Школы и требованиями действующего законодательства.</w:t>
      </w:r>
    </w:p>
    <w:p w14:paraId="6ACFA4BC" w14:textId="77777777" w:rsidR="00B81871" w:rsidRDefault="00CA51CA">
      <w:pPr>
        <w:shd w:val="clear" w:color="auto" w:fill="FFFFFF" w:themeFill="background1"/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Основные принципы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кадровой политики направлены:</w:t>
      </w:r>
    </w:p>
    <w:p w14:paraId="3AEFA227" w14:textId="77777777" w:rsidR="00B81871" w:rsidRDefault="00CA51CA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на сохранение, укрепление и развитие кадрового потенциала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>;</w:t>
      </w:r>
    </w:p>
    <w:p w14:paraId="162C94B4" w14:textId="77777777" w:rsidR="00B81871" w:rsidRDefault="00CA51CA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создание квалифицированного коллектива,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способного работать в современных условиях;</w:t>
      </w:r>
    </w:p>
    <w:p w14:paraId="47516B65" w14:textId="77777777" w:rsidR="00B81871" w:rsidRDefault="00CA51CA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повышения уровня квалификации персонала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>.</w:t>
      </w:r>
    </w:p>
    <w:p w14:paraId="1991EFC4" w14:textId="77777777" w:rsidR="00B81871" w:rsidRDefault="00CA51CA">
      <w:pPr>
        <w:shd w:val="clear" w:color="auto" w:fill="FFFFFF" w:themeFill="background1"/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Оценивая кадровое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14:paraId="0EA7DF2A" w14:textId="77777777" w:rsidR="00B81871" w:rsidRDefault="00CA51CA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образовательная деятельность в Школе обеспечена квалифицированным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профессиональным педагогическим составом;</w:t>
      </w:r>
    </w:p>
    <w:p w14:paraId="59290122" w14:textId="77777777" w:rsidR="00B81871" w:rsidRDefault="00CA51CA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 w:themeFill="background1"/>
        </w:rPr>
        <w:t>кадровый потенциал Школы динамично развивается на основе целенаправленной работы по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> </w:t>
      </w:r>
      <w:hyperlink r:id="rId25" w:anchor="/document/16/4019/" w:history="1">
        <w:r>
          <w:rPr>
            <w:rFonts w:ascii="Times New Roman" w:eastAsia="Times New Roman" w:hAnsi="Times New Roman" w:cs="Times New Roman"/>
            <w:i/>
            <w:iCs/>
            <w:color w:val="0047B3"/>
            <w:sz w:val="24"/>
            <w:szCs w:val="24"/>
          </w:rPr>
          <w:t>повышению квалификации педагогов</w:t>
        </w:r>
      </w:hyperlink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</w:rPr>
        <w:t>.</w:t>
      </w:r>
    </w:p>
    <w:p w14:paraId="151D5C02" w14:textId="77777777" w:rsidR="00B81871" w:rsidRDefault="00CA51CA">
      <w:pPr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 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 том числе электронный журнал.</w:t>
      </w:r>
    </w:p>
    <w:p w14:paraId="225F665C" w14:textId="77777777" w:rsidR="00B81871" w:rsidRDefault="00CA51C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VIII. Оценка учебно-методического и библиотечно-информационного обеспечения</w:t>
      </w:r>
    </w:p>
    <w:p w14:paraId="40E6A2A6" w14:textId="77777777" w:rsidR="00B81871" w:rsidRDefault="00CA51C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характеристика:</w:t>
      </w:r>
    </w:p>
    <w:p w14:paraId="6AFAA23A" w14:textId="77777777" w:rsidR="00B81871" w:rsidRDefault="00CA51CA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объем библиотечного фонда –  7033 единиц;</w:t>
      </w:r>
    </w:p>
    <w:p w14:paraId="2C2E88CD" w14:textId="77777777" w:rsidR="00B81871" w:rsidRDefault="00CA51CA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Книго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обеспеченность – 81 процентов;</w:t>
      </w:r>
    </w:p>
    <w:p w14:paraId="1042F286" w14:textId="77777777" w:rsidR="00B81871" w:rsidRDefault="00CA51CA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обращаемость –  220 единиц в год;</w:t>
      </w:r>
    </w:p>
    <w:p w14:paraId="735EAE2E" w14:textId="77777777" w:rsidR="00B81871" w:rsidRDefault="00CA51CA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объем учебного фонда – 4397 единица.</w:t>
      </w:r>
    </w:p>
    <w:p w14:paraId="124D210F" w14:textId="77777777" w:rsidR="00B81871" w:rsidRDefault="00CA51C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14:paraId="33FA0A27" w14:textId="77777777" w:rsidR="00B81871" w:rsidRDefault="00CA51C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 фонда и его использование:</w:t>
      </w: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4740"/>
        <w:gridCol w:w="1770"/>
        <w:gridCol w:w="1785"/>
      </w:tblGrid>
      <w:tr w:rsidR="00B81871" w14:paraId="43D698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643B82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BACB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CBA32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FFD5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B81871" w14:paraId="2D369D2D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E9C5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FD3D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E1DEA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E992A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</w:t>
            </w:r>
          </w:p>
        </w:tc>
      </w:tr>
      <w:tr w:rsidR="00B81871" w14:paraId="157DB844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894AD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C75B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C77D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D8FAD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1D2725B9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2C912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86C2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96830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1838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EBB60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2F996135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EE78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3E34E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3FDF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26996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1FB74C91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2ED32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260D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920F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2AB6D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78AF9062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12A98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BF3D8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66B26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98E2A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793206C6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3097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F22D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7D78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3ABC8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794EA569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AC21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3465AF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17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DE468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050F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592CA840" w14:textId="77777777" w:rsidR="00B81871" w:rsidRDefault="00CA51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 приказом 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02.03.21г. № 766.</w:t>
      </w:r>
    </w:p>
    <w:p w14:paraId="213F89E0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библиотеке имеются электронные образовательные ресурсы – 0 дисков; сетевые образовательные ресурсы –нет. </w:t>
      </w:r>
    </w:p>
    <w:p w14:paraId="1D991C10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Мультимедийные средства (презентации, электронные энциклопедии, дидактические материалы) – нет.</w:t>
      </w:r>
    </w:p>
    <w:p w14:paraId="15D64272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Средний уровень посещаемости библиотеки – 18 человек в день.</w:t>
      </w:r>
    </w:p>
    <w:p w14:paraId="57BFBE78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14:paraId="71FADE21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</w:r>
    </w:p>
    <w:p w14:paraId="40287E57" w14:textId="77777777" w:rsidR="00B81871" w:rsidRDefault="00CA51C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Оценка материально-технической базы</w:t>
      </w:r>
    </w:p>
    <w:p w14:paraId="6C83AE3D" w14:textId="77777777" w:rsidR="00B81871" w:rsidRDefault="00CA51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обеспечение Школы позволяет реализовывать в полной мере  образовательные программы. В Школе оборудованы 12 учебных кабинетов.</w:t>
      </w:r>
    </w:p>
    <w:p w14:paraId="12C043D0" w14:textId="77777777" w:rsidR="00B81871" w:rsidRDefault="00CA51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На первом этаже оборудованы столовая, пищеблок.</w:t>
      </w:r>
    </w:p>
    <w:p w14:paraId="74F63A88" w14:textId="4296E2B9" w:rsidR="00B81871" w:rsidRDefault="00CA51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для игр на территории : В школе имеется футбольное поле , снаряды для гимнастики.</w:t>
      </w:r>
    </w:p>
    <w:p w14:paraId="2530678C" w14:textId="77777777" w:rsidR="00B81871" w:rsidRDefault="00CA51C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14:paraId="4D012E51" w14:textId="77777777" w:rsidR="00B81871" w:rsidRDefault="00CA51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В Школе утверждено положение о внутренней системе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итогам оценки качества образования в 2023 году выявлено, что уровень метапредметных  результатов соответствуют среднему уровню, сформированность личностных результатов  средняя.</w:t>
      </w:r>
    </w:p>
    <w:p w14:paraId="415AA5B4" w14:textId="77777777" w:rsidR="00B81871" w:rsidRDefault="00CA51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 результатам анкетирования 2023 года выявлено, что количество родителей, которые удовлетворены качеством образования в Школе, – 63 процента, количество обучающихся, удовлетворенных образовательным процессом, – 68 процентов. Высказаны пожелания о введении профильного обучения с естественно-научным и универсальным профилем.</w:t>
      </w:r>
    </w:p>
    <w:p w14:paraId="4D93C0C8" w14:textId="77777777" w:rsidR="00B81871" w:rsidRDefault="00CA51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 результатам анкетирования можно сделать вывод, что в 2023 году доля родителей (законных представителей), удовлетворенных качеством образования на всех уровнях общего образования, увеличилась на 7 процентов. Чтобы сохранить этот результат, в 2023 году школа планирует применить систему мотивации педагогов, которые обеспечивают стабильные и высокие образовательные результаты, на основе разработанных критериев стимулирующих выплат и специального коэффициента за эффективность труда. Также школа проанализирует сложившуюся внутреннюю систему оценки качества образования, в том числе по запланированным мероприятиям, которые обеспечивают качественное образование, и при необходимости скорректирует ее.</w:t>
      </w:r>
    </w:p>
    <w:p w14:paraId="3857A30E" w14:textId="77777777" w:rsidR="00B81871" w:rsidRDefault="00CA51C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14:paraId="1517273B" w14:textId="77777777" w:rsidR="00B81871" w:rsidRDefault="00CA51C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Данные приведены по состоянию на 30 декабря 2023 года.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5"/>
        <w:gridCol w:w="1380"/>
        <w:gridCol w:w="1785"/>
      </w:tblGrid>
      <w:tr w:rsidR="00B81871" w14:paraId="279D9AE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8BF6D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48CE4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DEDEF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B81871" w14:paraId="625CAAD4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C68C8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B81871" w14:paraId="4C6EEFD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26F9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0C9C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8C44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</w:tr>
      <w:tr w:rsidR="00B81871" w14:paraId="42E5C63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3A2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BF05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F4C1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</w:tr>
      <w:tr w:rsidR="00B81871" w14:paraId="2A2180C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24C5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70CB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0301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</w:tr>
      <w:tr w:rsidR="00B81871" w14:paraId="5837DCE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62DDB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2A030D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3D10E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81871" w14:paraId="440BB34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35DF1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7CB5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03B31" w14:textId="77777777" w:rsidR="00B81871" w:rsidRDefault="00CA5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 (33%)</w:t>
            </w:r>
          </w:p>
        </w:tc>
      </w:tr>
      <w:tr w:rsidR="00B81871" w14:paraId="1465EB7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A450D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7C06B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D814C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35,9</w:t>
            </w:r>
          </w:p>
        </w:tc>
      </w:tr>
      <w:tr w:rsidR="00B81871" w14:paraId="7044AF3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7308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DDEB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628B7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</w:tr>
      <w:tr w:rsidR="00B81871" w14:paraId="4A4D056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3072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56CB6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82EEC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1/98</w:t>
            </w:r>
          </w:p>
        </w:tc>
      </w:tr>
      <w:tr w:rsidR="00B81871" w14:paraId="3C63F0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508F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5258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D57F4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81871" w14:paraId="3960A99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FCF65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35CB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8D503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628C449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69CA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3D51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D2657D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5B4AE6F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099C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7DB8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DB66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3/7%</w:t>
            </w:r>
          </w:p>
        </w:tc>
      </w:tr>
      <w:tr w:rsidR="00B81871" w14:paraId="685B321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BFE21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114C1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5DEA5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39574BF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C6CA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0F82B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D579F" w14:textId="77777777" w:rsidR="00B81871" w:rsidRDefault="00CA5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(5%)</w:t>
            </w:r>
          </w:p>
        </w:tc>
      </w:tr>
      <w:tr w:rsidR="00B81871" w14:paraId="0952660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A67C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CDCD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20FBB" w14:textId="77777777" w:rsidR="00B81871" w:rsidRDefault="00CA5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1871" w14:paraId="4F0FC2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1065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E063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20D95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(11%)</w:t>
            </w:r>
          </w:p>
        </w:tc>
      </w:tr>
      <w:tr w:rsidR="00B81871" w14:paraId="76C094F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9294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D0E547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8AAE2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3%</w:t>
            </w:r>
          </w:p>
        </w:tc>
      </w:tr>
      <w:tr w:rsidR="00B81871" w14:paraId="1A3DF18D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0958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58AB3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6DE60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7124EA5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87E9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E6FC8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31337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320F94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FD34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8BDAF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19E37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5255E7D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90C2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477F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ABD88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34D160D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C105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C2018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7F290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3AF68E5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D12D6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889C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BC3E1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30BB3D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F864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E65F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ACCB0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2997D39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32ED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9CC8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8DEC9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B81871" w14:paraId="3D241849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DD4A0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2C683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62E8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B81871" w14:paraId="21F719A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4832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973AD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75FE7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81871" w14:paraId="4DF5B11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F00D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− средним профессиональным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11426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EC4EF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0EE5FD2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8400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E64D4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EE9A4" w14:textId="77777777" w:rsidR="00B81871" w:rsidRDefault="00B818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1871" w14:paraId="0C03784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D0946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988E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7361A" w14:textId="77777777" w:rsidR="00B81871" w:rsidRDefault="00B8187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1871" w14:paraId="416D9301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95CA1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398D4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ADF1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 (5%)</w:t>
            </w:r>
          </w:p>
        </w:tc>
      </w:tr>
      <w:tr w:rsidR="00B81871" w14:paraId="234871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D6DC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9FC2E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C5F14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(8%)</w:t>
            </w:r>
          </w:p>
        </w:tc>
      </w:tr>
      <w:tr w:rsidR="00B81871" w14:paraId="056621F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584A0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DAFE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269EA" w14:textId="77777777" w:rsidR="00B81871" w:rsidRDefault="00B8187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1871" w14:paraId="1CB32528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26A3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14CCB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BE3E9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(15,3%)</w:t>
            </w:r>
          </w:p>
        </w:tc>
      </w:tr>
      <w:tr w:rsidR="00B81871" w14:paraId="41DC0EF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53C43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589D1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4E898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(72%)</w:t>
            </w:r>
          </w:p>
        </w:tc>
      </w:tr>
      <w:tr w:rsidR="00B81871" w14:paraId="0E389DD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3734C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FC933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67163" w14:textId="77777777" w:rsidR="00B81871" w:rsidRDefault="00B8187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81871" w14:paraId="2FE1E17C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CD1E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E0BC5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677E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4(10,2%)</w:t>
            </w:r>
          </w:p>
        </w:tc>
      </w:tr>
      <w:tr w:rsidR="00B81871" w14:paraId="06C697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4175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0D892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14310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8(21%)</w:t>
            </w:r>
          </w:p>
        </w:tc>
      </w:tr>
      <w:tr w:rsidR="00B81871" w14:paraId="285BBF1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DF4E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9ADCB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D1718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32(78%)</w:t>
            </w:r>
          </w:p>
        </w:tc>
      </w:tr>
      <w:tr w:rsidR="00B81871" w14:paraId="65194B3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EF19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6B041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48041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32(78%)</w:t>
            </w:r>
          </w:p>
        </w:tc>
      </w:tr>
      <w:tr w:rsidR="00B81871" w14:paraId="287A2D25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7D59A" w14:textId="77777777" w:rsidR="00B81871" w:rsidRDefault="00CA51C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B81871" w14:paraId="5767C31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2A0C2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E14C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0227C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B81871" w14:paraId="1561DD9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52818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00486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A606B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81871" w14:paraId="77C984C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F835C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F4A85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3AB1F3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81871" w14:paraId="30A2743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6B2E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A638A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9AF9B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81871" w14:paraId="32E2FBCE" w14:textId="77777777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0866B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19210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D2577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81871" w14:paraId="40D18CC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2E2C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3D1ED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949D0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81871" w14:paraId="5690A99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35EF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E7F3E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46E1A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81871" w14:paraId="210570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7175F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84140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BEE64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81871" w14:paraId="7CC756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2A02E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7F448" w14:textId="77777777" w:rsidR="00B81871" w:rsidRDefault="00B81871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33364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81871" w14:paraId="2839D49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5C972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FB3F9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81426" w14:textId="77777777" w:rsidR="00B81871" w:rsidRDefault="00CA51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B81871" w14:paraId="2EA9BDC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D7614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7B336" w14:textId="77777777" w:rsidR="00B81871" w:rsidRDefault="00CA51CA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2DF36" w14:textId="77777777" w:rsidR="00B81871" w:rsidRDefault="00CA5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</w:tr>
    </w:tbl>
    <w:p w14:paraId="40E19C95" w14:textId="77777777" w:rsidR="00B81871" w:rsidRDefault="00CA51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Анализ показателей указывает на то, что Школа имеет достаточную инфраструктуру, которая соответствует требованиям СанПиН 2.4.2.2821-10 «Санитарно-эпидемиологические требования к условиям и организации обучения в общеобразовательных учреждениях» и позволяет  </w:t>
      </w:r>
      <w:r w:rsidR="000049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реализовывать образовательные программы в полном объеме в соответствии с ФГОС общего образования.</w:t>
      </w:r>
    </w:p>
    <w:p w14:paraId="2A40E98E" w14:textId="5DCCF17B" w:rsidR="00B81871" w:rsidRDefault="00CA51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Школа укомплектована  педагог</w:t>
      </w:r>
      <w:r w:rsidR="00CE1443">
        <w:rPr>
          <w:rFonts w:ascii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14:paraId="7AE98DCB" w14:textId="3EDBBCBA" w:rsidR="00AA186E" w:rsidRDefault="003905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</w:t>
      </w:r>
      <w:r w:rsidR="00AA186E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color w:val="000000"/>
          <w:sz w:val="24"/>
          <w:szCs w:val="24"/>
        </w:rPr>
        <w:t>наблюдается нехватка педагогов – предметников</w:t>
      </w:r>
      <w:r w:rsidR="00AA186E">
        <w:rPr>
          <w:rFonts w:ascii="Times New Roman" w:hAnsi="Times New Roman" w:cs="Times New Roman"/>
          <w:color w:val="000000"/>
          <w:sz w:val="24"/>
          <w:szCs w:val="24"/>
        </w:rPr>
        <w:t xml:space="preserve"> (математик).</w:t>
      </w:r>
    </w:p>
    <w:sectPr w:rsidR="00AA1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CD57D" w14:textId="77777777" w:rsidR="00884769" w:rsidRDefault="00884769">
      <w:pPr>
        <w:spacing w:line="240" w:lineRule="auto"/>
      </w:pPr>
      <w:r>
        <w:separator/>
      </w:r>
    </w:p>
  </w:endnote>
  <w:endnote w:type="continuationSeparator" w:id="0">
    <w:p w14:paraId="349B9535" w14:textId="77777777" w:rsidR="00884769" w:rsidRDefault="008847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8CCBA" w14:textId="77777777" w:rsidR="00884769" w:rsidRDefault="00884769">
      <w:pPr>
        <w:spacing w:after="0"/>
      </w:pPr>
      <w:r>
        <w:separator/>
      </w:r>
    </w:p>
  </w:footnote>
  <w:footnote w:type="continuationSeparator" w:id="0">
    <w:p w14:paraId="161A6913" w14:textId="77777777" w:rsidR="00884769" w:rsidRDefault="0088476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E3D05"/>
    <w:multiLevelType w:val="multilevel"/>
    <w:tmpl w:val="085E3D05"/>
    <w:lvl w:ilvl="0">
      <w:start w:val="1"/>
      <w:numFmt w:val="bullet"/>
      <w:lvlText w:val=""/>
      <w:lvlJc w:val="left"/>
      <w:pPr>
        <w:tabs>
          <w:tab w:val="left" w:pos="720"/>
        </w:tabs>
        <w:ind w:left="81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309D2"/>
    <w:multiLevelType w:val="multilevel"/>
    <w:tmpl w:val="10E309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D3659"/>
    <w:multiLevelType w:val="multilevel"/>
    <w:tmpl w:val="187D36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41F18"/>
    <w:multiLevelType w:val="multilevel"/>
    <w:tmpl w:val="22B41F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827F4"/>
    <w:multiLevelType w:val="multilevel"/>
    <w:tmpl w:val="26A827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462A7"/>
    <w:multiLevelType w:val="multilevel"/>
    <w:tmpl w:val="39B462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A5792"/>
    <w:multiLevelType w:val="multilevel"/>
    <w:tmpl w:val="3A0A5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1E4DDE"/>
    <w:multiLevelType w:val="multilevel"/>
    <w:tmpl w:val="3E1E4D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83568"/>
    <w:multiLevelType w:val="multilevel"/>
    <w:tmpl w:val="40A835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E850C3"/>
    <w:multiLevelType w:val="multilevel"/>
    <w:tmpl w:val="40E850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4F3B6F"/>
    <w:multiLevelType w:val="multilevel"/>
    <w:tmpl w:val="454F3B6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A85B85"/>
    <w:multiLevelType w:val="multilevel"/>
    <w:tmpl w:val="55A85B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335FA4"/>
    <w:multiLevelType w:val="multilevel"/>
    <w:tmpl w:val="5F335FA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352DC5"/>
    <w:multiLevelType w:val="multilevel"/>
    <w:tmpl w:val="5F352DC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8C1E18"/>
    <w:multiLevelType w:val="multilevel"/>
    <w:tmpl w:val="688C1E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A1ED8"/>
    <w:multiLevelType w:val="multilevel"/>
    <w:tmpl w:val="71CA1E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FB77CF"/>
    <w:multiLevelType w:val="multilevel"/>
    <w:tmpl w:val="79FB77C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8"/>
  </w:num>
  <w:num w:numId="5">
    <w:abstractNumId w:val="9"/>
  </w:num>
  <w:num w:numId="6">
    <w:abstractNumId w:val="13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15"/>
  </w:num>
  <w:num w:numId="12">
    <w:abstractNumId w:val="11"/>
  </w:num>
  <w:num w:numId="13">
    <w:abstractNumId w:val="0"/>
  </w:num>
  <w:num w:numId="14">
    <w:abstractNumId w:val="16"/>
  </w:num>
  <w:num w:numId="15">
    <w:abstractNumId w:val="14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8B"/>
    <w:rsid w:val="00004931"/>
    <w:rsid w:val="00022C87"/>
    <w:rsid w:val="000378AB"/>
    <w:rsid w:val="00081031"/>
    <w:rsid w:val="000C4A8B"/>
    <w:rsid w:val="000F7C42"/>
    <w:rsid w:val="001261AE"/>
    <w:rsid w:val="00146FDC"/>
    <w:rsid w:val="00152684"/>
    <w:rsid w:val="001C165D"/>
    <w:rsid w:val="00282060"/>
    <w:rsid w:val="002B7AE0"/>
    <w:rsid w:val="002C44CA"/>
    <w:rsid w:val="002D03FB"/>
    <w:rsid w:val="002F70DF"/>
    <w:rsid w:val="003127C9"/>
    <w:rsid w:val="003905F3"/>
    <w:rsid w:val="003F2696"/>
    <w:rsid w:val="004908D9"/>
    <w:rsid w:val="004F36A3"/>
    <w:rsid w:val="004F4854"/>
    <w:rsid w:val="005568BA"/>
    <w:rsid w:val="005758F3"/>
    <w:rsid w:val="005F0554"/>
    <w:rsid w:val="006115EC"/>
    <w:rsid w:val="00615703"/>
    <w:rsid w:val="00651A66"/>
    <w:rsid w:val="00696137"/>
    <w:rsid w:val="006B2B61"/>
    <w:rsid w:val="006E73B0"/>
    <w:rsid w:val="007132E6"/>
    <w:rsid w:val="0077562F"/>
    <w:rsid w:val="0079000A"/>
    <w:rsid w:val="00884769"/>
    <w:rsid w:val="008E433F"/>
    <w:rsid w:val="00933AD2"/>
    <w:rsid w:val="009E3B8A"/>
    <w:rsid w:val="00A046D4"/>
    <w:rsid w:val="00A163EE"/>
    <w:rsid w:val="00A17AED"/>
    <w:rsid w:val="00A52071"/>
    <w:rsid w:val="00A926E1"/>
    <w:rsid w:val="00AA186E"/>
    <w:rsid w:val="00AB7183"/>
    <w:rsid w:val="00AC434F"/>
    <w:rsid w:val="00AF6F65"/>
    <w:rsid w:val="00B7067F"/>
    <w:rsid w:val="00B81871"/>
    <w:rsid w:val="00B914B1"/>
    <w:rsid w:val="00BF46A4"/>
    <w:rsid w:val="00BF7B75"/>
    <w:rsid w:val="00CA51CA"/>
    <w:rsid w:val="00CE1443"/>
    <w:rsid w:val="00D24E8F"/>
    <w:rsid w:val="00D6205D"/>
    <w:rsid w:val="00DF2CC1"/>
    <w:rsid w:val="00E352F2"/>
    <w:rsid w:val="00E54E21"/>
    <w:rsid w:val="00E63F4D"/>
    <w:rsid w:val="00E75F8E"/>
    <w:rsid w:val="00EB0EE4"/>
    <w:rsid w:val="00ED7EB2"/>
    <w:rsid w:val="00F12F0E"/>
    <w:rsid w:val="00F46F9C"/>
    <w:rsid w:val="00F622C8"/>
    <w:rsid w:val="00FC5F86"/>
    <w:rsid w:val="00FD5647"/>
    <w:rsid w:val="00FE69DF"/>
    <w:rsid w:val="224814A8"/>
    <w:rsid w:val="35976488"/>
    <w:rsid w:val="3C1923EC"/>
    <w:rsid w:val="4C7C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E4E30"/>
  <w15:docId w15:val="{912DE589-4DF0-4CCA-816C-FBE1FF73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9">
    <w:name w:val="foot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qFormat/>
    <w:pPr>
      <w:spacing w:beforeAutospacing="1" w:afterAutospacing="1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ill">
    <w:name w:val="fill"/>
    <w:basedOn w:val="a0"/>
    <w:qFormat/>
  </w:style>
  <w:style w:type="character" w:customStyle="1" w:styleId="sfwc">
    <w:name w:val="sfwc"/>
    <w:basedOn w:val="a0"/>
  </w:style>
  <w:style w:type="character" w:customStyle="1" w:styleId="tooltippoint">
    <w:name w:val="tooltip__point"/>
    <w:basedOn w:val="a0"/>
    <w:qFormat/>
  </w:style>
  <w:style w:type="character" w:customStyle="1" w:styleId="tooltiptext">
    <w:name w:val="tooltip_text"/>
    <w:basedOn w:val="a0"/>
    <w:qFormat/>
  </w:style>
  <w:style w:type="paragraph" w:customStyle="1" w:styleId="db9fe9049761426654245bb2dd862eecmsonormal">
    <w:name w:val="db9fe9049761426654245bb2dd862eec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ommendations-v4-block">
    <w:name w:val="recommendations-v4-block"/>
    <w:basedOn w:val="a0"/>
  </w:style>
  <w:style w:type="character" w:customStyle="1" w:styleId="recommendations-v4-imagewrapper">
    <w:name w:val="recommendations-v4-image__wrapper"/>
    <w:basedOn w:val="a0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  <w:style w:type="paragraph" w:styleId="ad">
    <w:name w:val="No Spacing"/>
    <w:link w:val="ae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ae">
    <w:name w:val="Без интервала Знак"/>
    <w:link w:val="ad"/>
    <w:uiPriority w:val="1"/>
    <w:qFormat/>
    <w:rPr>
      <w:rFonts w:ascii="Calibri" w:eastAsia="Times New Roman" w:hAnsi="Calibri" w:cs="Times New Roman"/>
    </w:rPr>
  </w:style>
  <w:style w:type="paragraph" w:customStyle="1" w:styleId="FR1">
    <w:name w:val="FR1"/>
    <w:uiPriority w:val="99"/>
    <w:qFormat/>
    <w:pPr>
      <w:widowControl w:val="0"/>
      <w:spacing w:line="256" w:lineRule="auto"/>
      <w:ind w:left="800" w:right="1000"/>
      <w:jc w:val="center"/>
    </w:pPr>
    <w:rPr>
      <w:rFonts w:ascii="Arial" w:eastAsia="Times New Roman" w:hAnsi="Arial" w:cs="Times New Roman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ip.1zavuch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plus.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10" Type="http://schemas.openxmlformats.org/officeDocument/2006/relationships/hyperlink" Target="mailto:agachaulshkola@mail.ru" TargetMode="External"/><Relationship Id="rId19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B4F57-4FB5-4FB1-80F5-1F37CB1A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4993</Words>
  <Characters>28466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33393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user</cp:lastModifiedBy>
  <cp:revision>4</cp:revision>
  <cp:lastPrinted>2023-04-17T09:28:00Z</cp:lastPrinted>
  <dcterms:created xsi:type="dcterms:W3CDTF">2024-04-19T05:55:00Z</dcterms:created>
  <dcterms:modified xsi:type="dcterms:W3CDTF">2024-04-19T06:14:00Z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E0C3A33AAA6C4C6D90DF68029420A49C_12</vt:lpwstr>
  </property>
</Properties>
</file>